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A3E2" w14:textId="77777777" w:rsidR="00434C67" w:rsidRDefault="00434C67" w:rsidP="006F08B4">
      <w:pPr>
        <w:jc w:val="center"/>
        <w:rPr>
          <w:rFonts w:cs="Times New Roman"/>
          <w:b/>
          <w:bCs/>
          <w:caps/>
        </w:rPr>
      </w:pPr>
    </w:p>
    <w:p w14:paraId="682E5913" w14:textId="094CD9B5" w:rsidR="004677EF" w:rsidRDefault="006F08B4" w:rsidP="006F08B4">
      <w:pPr>
        <w:jc w:val="center"/>
        <w:rPr>
          <w:rFonts w:cs="Times New Roman"/>
          <w:b/>
          <w:bCs/>
          <w:caps/>
        </w:rPr>
      </w:pPr>
      <w:r w:rsidRPr="00570951">
        <w:rPr>
          <w:rFonts w:cs="Times New Roman"/>
          <w:b/>
          <w:bCs/>
          <w:caps/>
        </w:rPr>
        <w:t xml:space="preserve">RECORDS </w:t>
      </w:r>
      <w:r w:rsidR="00CA2F48">
        <w:rPr>
          <w:rFonts w:cs="Times New Roman"/>
          <w:b/>
          <w:bCs/>
          <w:caps/>
        </w:rPr>
        <w:t>curation</w:t>
      </w:r>
      <w:r w:rsidR="0070378F" w:rsidRPr="00570951">
        <w:rPr>
          <w:rFonts w:cs="Times New Roman"/>
          <w:b/>
          <w:bCs/>
          <w:caps/>
        </w:rPr>
        <w:t xml:space="preserve"> AGREEMENT</w:t>
      </w:r>
      <w:r w:rsidR="00CA2F48">
        <w:rPr>
          <w:rFonts w:cs="Times New Roman"/>
          <w:b/>
          <w:bCs/>
          <w:caps/>
        </w:rPr>
        <w:t xml:space="preserve"> for</w:t>
      </w:r>
    </w:p>
    <w:p w14:paraId="5A10FB08" w14:textId="353B911F" w:rsidR="00571F83" w:rsidRDefault="00F51CE5" w:rsidP="006F08B4">
      <w:pPr>
        <w:jc w:val="center"/>
        <w:rPr>
          <w:rFonts w:cs="Times New Roman"/>
          <w:b/>
          <w:bCs/>
          <w:caps/>
        </w:rPr>
      </w:pPr>
      <w:r>
        <w:rPr>
          <w:rFonts w:cs="Times New Roman"/>
          <w:b/>
          <w:bCs/>
          <w:caps/>
        </w:rPr>
        <w:t>large-scale and/or long-term non-collection surveys</w:t>
      </w:r>
    </w:p>
    <w:p w14:paraId="7479B5EF" w14:textId="4E844222" w:rsidR="005D7F77" w:rsidRDefault="00CA2F48" w:rsidP="006F08B4">
      <w:pPr>
        <w:jc w:val="center"/>
        <w:rPr>
          <w:rFonts w:cs="Times New Roman"/>
          <w:b/>
          <w:bCs/>
          <w:caps/>
        </w:rPr>
      </w:pPr>
      <w:r>
        <w:rPr>
          <w:rFonts w:cs="Times New Roman"/>
          <w:b/>
          <w:bCs/>
          <w:caps/>
        </w:rPr>
        <w:t xml:space="preserve">conducted on </w:t>
      </w:r>
      <w:r w:rsidR="00F51CE5">
        <w:rPr>
          <w:rFonts w:cs="Times New Roman"/>
          <w:b/>
          <w:bCs/>
          <w:caps/>
        </w:rPr>
        <w:t>state</w:t>
      </w:r>
      <w:r>
        <w:rPr>
          <w:rFonts w:cs="Times New Roman"/>
          <w:b/>
          <w:bCs/>
          <w:caps/>
        </w:rPr>
        <w:t xml:space="preserve"> land</w:t>
      </w:r>
      <w:r w:rsidR="00F51CE5">
        <w:rPr>
          <w:rFonts w:cs="Times New Roman"/>
          <w:b/>
          <w:bCs/>
          <w:caps/>
        </w:rPr>
        <w:t xml:space="preserve"> </w:t>
      </w:r>
      <w:r w:rsidR="005D7F77">
        <w:rPr>
          <w:rFonts w:cs="Times New Roman"/>
          <w:b/>
          <w:bCs/>
          <w:caps/>
        </w:rPr>
        <w:t>under</w:t>
      </w:r>
    </w:p>
    <w:p w14:paraId="7E46AA57" w14:textId="647B71DD" w:rsidR="00CA2F48" w:rsidRDefault="005D7F77" w:rsidP="006F08B4">
      <w:pPr>
        <w:jc w:val="center"/>
        <w:rPr>
          <w:rFonts w:cs="Times New Roman"/>
          <w:b/>
          <w:bCs/>
          <w:caps/>
        </w:rPr>
      </w:pPr>
      <w:r>
        <w:rPr>
          <w:rFonts w:cs="Times New Roman"/>
          <w:b/>
          <w:bCs/>
          <w:caps/>
        </w:rPr>
        <w:t xml:space="preserve">an </w:t>
      </w:r>
      <w:r w:rsidR="00F51CE5">
        <w:rPr>
          <w:rFonts w:cs="Times New Roman"/>
          <w:b/>
          <w:bCs/>
          <w:caps/>
        </w:rPr>
        <w:t>arizona antiquities act project-specific permit</w:t>
      </w:r>
    </w:p>
    <w:p w14:paraId="192EEF27" w14:textId="5ED2DCAE" w:rsidR="00E8679D" w:rsidRDefault="00E8679D" w:rsidP="00D5181A">
      <w:pPr>
        <w:rPr>
          <w:sz w:val="22"/>
          <w:szCs w:val="22"/>
        </w:rPr>
      </w:pPr>
    </w:p>
    <w:p w14:paraId="5A68D5FA" w14:textId="77777777" w:rsidR="003F41A0" w:rsidRPr="003F41A0" w:rsidRDefault="003F41A0" w:rsidP="00D5181A">
      <w:pPr>
        <w:rPr>
          <w:sz w:val="22"/>
          <w:szCs w:val="22"/>
        </w:rPr>
      </w:pPr>
    </w:p>
    <w:p w14:paraId="6DC5B75F" w14:textId="672420C1" w:rsidR="00A64C22" w:rsidRPr="003F41A0" w:rsidRDefault="00DD5622" w:rsidP="006D4354">
      <w:pPr>
        <w:spacing w:after="120"/>
        <w:ind w:firstLine="360"/>
        <w:rPr>
          <w:sz w:val="22"/>
          <w:szCs w:val="22"/>
        </w:rPr>
      </w:pPr>
      <w:r w:rsidRPr="003F41A0">
        <w:rPr>
          <w:sz w:val="22"/>
          <w:szCs w:val="22"/>
        </w:rPr>
        <w:t>The Arizona Board of Regents, on behalf of the Arizona State Museum (</w:t>
      </w:r>
      <w:r w:rsidR="001816FB" w:rsidRPr="003F41A0">
        <w:rPr>
          <w:sz w:val="22"/>
          <w:szCs w:val="22"/>
        </w:rPr>
        <w:t>ASM</w:t>
      </w:r>
      <w:r w:rsidRPr="003F41A0">
        <w:rPr>
          <w:sz w:val="22"/>
          <w:szCs w:val="22"/>
        </w:rPr>
        <w:t>)</w:t>
      </w:r>
      <w:r w:rsidR="008A193B" w:rsidRPr="003F41A0">
        <w:rPr>
          <w:sz w:val="22"/>
          <w:szCs w:val="22"/>
        </w:rPr>
        <w:t xml:space="preserve"> </w:t>
      </w:r>
      <w:r w:rsidRPr="003F41A0">
        <w:rPr>
          <w:sz w:val="22"/>
          <w:szCs w:val="22"/>
        </w:rPr>
        <w:t xml:space="preserve">agrees to be the </w:t>
      </w:r>
      <w:r w:rsidR="00D80F5E">
        <w:rPr>
          <w:sz w:val="22"/>
          <w:szCs w:val="22"/>
        </w:rPr>
        <w:t>repository</w:t>
      </w:r>
      <w:r w:rsidRPr="003F41A0">
        <w:rPr>
          <w:sz w:val="22"/>
          <w:szCs w:val="22"/>
        </w:rPr>
        <w:t xml:space="preserve"> in</w:t>
      </w:r>
      <w:r w:rsidR="00125F8B" w:rsidRPr="003F41A0">
        <w:rPr>
          <w:sz w:val="22"/>
          <w:szCs w:val="22"/>
        </w:rPr>
        <w:t xml:space="preserve"> </w:t>
      </w:r>
      <w:r w:rsidRPr="003F41A0">
        <w:rPr>
          <w:sz w:val="22"/>
          <w:szCs w:val="22"/>
        </w:rPr>
        <w:t xml:space="preserve">perpetuity for and provide access to records generated </w:t>
      </w:r>
      <w:r w:rsidR="001816FB" w:rsidRPr="003F41A0">
        <w:rPr>
          <w:sz w:val="22"/>
          <w:szCs w:val="22"/>
        </w:rPr>
        <w:t xml:space="preserve">by </w:t>
      </w:r>
      <w:r w:rsidR="001816FB" w:rsidRPr="003F41A0">
        <w:rPr>
          <w:sz w:val="22"/>
          <w:szCs w:val="22"/>
        </w:rPr>
        <w:fldChar w:fldCharType="begin">
          <w:ffData>
            <w:name w:val="Text1"/>
            <w:enabled/>
            <w:calcOnExit w:val="0"/>
            <w:textInput>
              <w:default w:val="[Name of Company/Institution]"/>
            </w:textInput>
          </w:ffData>
        </w:fldChar>
      </w:r>
      <w:bookmarkStart w:id="0" w:name="Text1"/>
      <w:r w:rsidR="001816FB" w:rsidRPr="003F41A0">
        <w:rPr>
          <w:sz w:val="22"/>
          <w:szCs w:val="22"/>
        </w:rPr>
        <w:instrText xml:space="preserve"> FORMTEXT </w:instrText>
      </w:r>
      <w:r w:rsidR="001816FB" w:rsidRPr="003F41A0">
        <w:rPr>
          <w:sz w:val="22"/>
          <w:szCs w:val="22"/>
        </w:rPr>
      </w:r>
      <w:r w:rsidR="001816FB" w:rsidRPr="003F41A0">
        <w:rPr>
          <w:sz w:val="22"/>
          <w:szCs w:val="22"/>
        </w:rPr>
        <w:fldChar w:fldCharType="separate"/>
      </w:r>
      <w:r w:rsidR="001816FB" w:rsidRPr="003F41A0">
        <w:rPr>
          <w:noProof/>
          <w:sz w:val="22"/>
          <w:szCs w:val="22"/>
        </w:rPr>
        <w:t>[Name of Company/Institution]</w:t>
      </w:r>
      <w:r w:rsidR="001816FB" w:rsidRPr="003F41A0">
        <w:rPr>
          <w:sz w:val="22"/>
          <w:szCs w:val="22"/>
        </w:rPr>
        <w:fldChar w:fldCharType="end"/>
      </w:r>
      <w:bookmarkEnd w:id="0"/>
      <w:r w:rsidR="001816FB" w:rsidRPr="003F41A0">
        <w:rPr>
          <w:sz w:val="22"/>
          <w:szCs w:val="22"/>
        </w:rPr>
        <w:t xml:space="preserve"> (</w:t>
      </w:r>
      <w:r w:rsidR="008E2C7D">
        <w:rPr>
          <w:sz w:val="22"/>
          <w:szCs w:val="22"/>
        </w:rPr>
        <w:t>c</w:t>
      </w:r>
      <w:r w:rsidR="001816FB" w:rsidRPr="003F41A0">
        <w:rPr>
          <w:sz w:val="22"/>
          <w:szCs w:val="22"/>
        </w:rPr>
        <w:t xml:space="preserve">onsultant) as a result of archaeological </w:t>
      </w:r>
      <w:r w:rsidR="00124195" w:rsidRPr="003F41A0">
        <w:rPr>
          <w:sz w:val="22"/>
          <w:szCs w:val="22"/>
        </w:rPr>
        <w:t>investigations</w:t>
      </w:r>
      <w:r w:rsidR="001816FB" w:rsidRPr="003F41A0">
        <w:rPr>
          <w:sz w:val="22"/>
          <w:szCs w:val="22"/>
        </w:rPr>
        <w:t xml:space="preserve"> conducted on</w:t>
      </w:r>
      <w:r w:rsidRPr="003F41A0">
        <w:rPr>
          <w:sz w:val="22"/>
          <w:szCs w:val="22"/>
        </w:rPr>
        <w:t xml:space="preserve"> the </w:t>
      </w:r>
      <w:r w:rsidR="001816FB" w:rsidRPr="003F41A0">
        <w:rPr>
          <w:sz w:val="22"/>
          <w:szCs w:val="22"/>
        </w:rPr>
        <w:fldChar w:fldCharType="begin">
          <w:ffData>
            <w:name w:val="Text2"/>
            <w:enabled/>
            <w:calcOnExit w:val="0"/>
            <w:textInput>
              <w:default w:val="[Company/Institution Project Name]"/>
            </w:textInput>
          </w:ffData>
        </w:fldChar>
      </w:r>
      <w:bookmarkStart w:id="1" w:name="Text2"/>
      <w:r w:rsidR="001816FB" w:rsidRPr="003F41A0">
        <w:rPr>
          <w:sz w:val="22"/>
          <w:szCs w:val="22"/>
        </w:rPr>
        <w:instrText xml:space="preserve"> FORMTEXT </w:instrText>
      </w:r>
      <w:r w:rsidR="001816FB" w:rsidRPr="003F41A0">
        <w:rPr>
          <w:sz w:val="22"/>
          <w:szCs w:val="22"/>
        </w:rPr>
      </w:r>
      <w:r w:rsidR="001816FB" w:rsidRPr="003F41A0">
        <w:rPr>
          <w:sz w:val="22"/>
          <w:szCs w:val="22"/>
        </w:rPr>
        <w:fldChar w:fldCharType="separate"/>
      </w:r>
      <w:r w:rsidR="001816FB" w:rsidRPr="003F41A0">
        <w:rPr>
          <w:noProof/>
          <w:sz w:val="22"/>
          <w:szCs w:val="22"/>
        </w:rPr>
        <w:t>[Company/Institution Project Name]</w:t>
      </w:r>
      <w:r w:rsidR="001816FB" w:rsidRPr="003F41A0">
        <w:rPr>
          <w:sz w:val="22"/>
          <w:szCs w:val="22"/>
        </w:rPr>
        <w:fldChar w:fldCharType="end"/>
      </w:r>
      <w:bookmarkEnd w:id="1"/>
      <w:r w:rsidR="001816FB" w:rsidRPr="003F41A0">
        <w:rPr>
          <w:sz w:val="22"/>
          <w:szCs w:val="22"/>
        </w:rPr>
        <w:t xml:space="preserve"> (</w:t>
      </w:r>
      <w:r w:rsidR="001816FB" w:rsidRPr="003F41A0">
        <w:rPr>
          <w:sz w:val="22"/>
          <w:szCs w:val="22"/>
        </w:rPr>
        <w:fldChar w:fldCharType="begin">
          <w:ffData>
            <w:name w:val=""/>
            <w:enabled/>
            <w:calcOnExit w:val="0"/>
            <w:textInput>
              <w:default w:val="[Company/Institution Project Number]"/>
            </w:textInput>
          </w:ffData>
        </w:fldChar>
      </w:r>
      <w:r w:rsidR="001816FB" w:rsidRPr="003F41A0">
        <w:rPr>
          <w:sz w:val="22"/>
          <w:szCs w:val="22"/>
        </w:rPr>
        <w:instrText xml:space="preserve"> FORMTEXT </w:instrText>
      </w:r>
      <w:r w:rsidR="001816FB" w:rsidRPr="003F41A0">
        <w:rPr>
          <w:sz w:val="22"/>
          <w:szCs w:val="22"/>
        </w:rPr>
      </w:r>
      <w:r w:rsidR="001816FB" w:rsidRPr="003F41A0">
        <w:rPr>
          <w:sz w:val="22"/>
          <w:szCs w:val="22"/>
        </w:rPr>
        <w:fldChar w:fldCharType="separate"/>
      </w:r>
      <w:r w:rsidR="001816FB" w:rsidRPr="003F41A0">
        <w:rPr>
          <w:noProof/>
          <w:sz w:val="22"/>
          <w:szCs w:val="22"/>
        </w:rPr>
        <w:t>[Company/Institution Project Number]</w:t>
      </w:r>
      <w:r w:rsidR="001816FB" w:rsidRPr="003F41A0">
        <w:rPr>
          <w:sz w:val="22"/>
          <w:szCs w:val="22"/>
        </w:rPr>
        <w:fldChar w:fldCharType="end"/>
      </w:r>
      <w:r w:rsidR="001816FB" w:rsidRPr="003F41A0">
        <w:rPr>
          <w:sz w:val="22"/>
          <w:szCs w:val="22"/>
        </w:rPr>
        <w:t xml:space="preserve">) </w:t>
      </w:r>
      <w:r w:rsidR="00C26B29" w:rsidRPr="003F41A0">
        <w:rPr>
          <w:sz w:val="22"/>
          <w:szCs w:val="22"/>
        </w:rPr>
        <w:t>(</w:t>
      </w:r>
      <w:r w:rsidR="008E2C7D">
        <w:rPr>
          <w:sz w:val="22"/>
          <w:szCs w:val="22"/>
        </w:rPr>
        <w:t>p</w:t>
      </w:r>
      <w:r w:rsidR="00C26B29" w:rsidRPr="003F41A0">
        <w:rPr>
          <w:sz w:val="22"/>
          <w:szCs w:val="22"/>
        </w:rPr>
        <w:t>roject)</w:t>
      </w:r>
      <w:r w:rsidRPr="003F41A0">
        <w:rPr>
          <w:sz w:val="22"/>
          <w:szCs w:val="22"/>
        </w:rPr>
        <w:t>.</w:t>
      </w:r>
    </w:p>
    <w:p w14:paraId="4E260B2F" w14:textId="4BD82648" w:rsidR="002D4C03" w:rsidRPr="003F41A0" w:rsidRDefault="00D0183D" w:rsidP="00197BFE">
      <w:pPr>
        <w:spacing w:after="120"/>
        <w:ind w:firstLine="360"/>
        <w:rPr>
          <w:sz w:val="22"/>
          <w:szCs w:val="22"/>
        </w:rPr>
      </w:pPr>
      <w:r w:rsidRPr="003F41A0">
        <w:rPr>
          <w:sz w:val="22"/>
          <w:szCs w:val="22"/>
        </w:rPr>
        <w:t>Th</w:t>
      </w:r>
      <w:r w:rsidR="002D4C03" w:rsidRPr="003F41A0">
        <w:rPr>
          <w:sz w:val="22"/>
          <w:szCs w:val="22"/>
        </w:rPr>
        <w:t>is</w:t>
      </w:r>
      <w:r w:rsidRPr="003F41A0">
        <w:rPr>
          <w:sz w:val="22"/>
          <w:szCs w:val="22"/>
        </w:rPr>
        <w:t xml:space="preserve"> </w:t>
      </w:r>
      <w:r w:rsidR="007125D8" w:rsidRPr="003F41A0">
        <w:rPr>
          <w:sz w:val="22"/>
          <w:szCs w:val="22"/>
        </w:rPr>
        <w:t>R</w:t>
      </w:r>
      <w:r w:rsidR="007F212B" w:rsidRPr="003F41A0">
        <w:rPr>
          <w:sz w:val="22"/>
          <w:szCs w:val="22"/>
        </w:rPr>
        <w:t xml:space="preserve">ecords </w:t>
      </w:r>
      <w:r w:rsidR="00DE491A" w:rsidRPr="003F41A0">
        <w:rPr>
          <w:sz w:val="22"/>
          <w:szCs w:val="22"/>
        </w:rPr>
        <w:t>Curation</w:t>
      </w:r>
      <w:r w:rsidR="007F212B" w:rsidRPr="003F41A0">
        <w:rPr>
          <w:sz w:val="22"/>
          <w:szCs w:val="22"/>
        </w:rPr>
        <w:t xml:space="preserve"> </w:t>
      </w:r>
      <w:r w:rsidR="007125D8" w:rsidRPr="003F41A0">
        <w:rPr>
          <w:sz w:val="22"/>
          <w:szCs w:val="22"/>
        </w:rPr>
        <w:t>A</w:t>
      </w:r>
      <w:r w:rsidR="007F212B" w:rsidRPr="003F41A0">
        <w:rPr>
          <w:sz w:val="22"/>
          <w:szCs w:val="22"/>
        </w:rPr>
        <w:t>greement</w:t>
      </w:r>
      <w:r w:rsidR="008E2C7D">
        <w:rPr>
          <w:sz w:val="22"/>
          <w:szCs w:val="22"/>
        </w:rPr>
        <w:t xml:space="preserve"> </w:t>
      </w:r>
      <w:r w:rsidR="007125D8" w:rsidRPr="003F41A0">
        <w:rPr>
          <w:sz w:val="22"/>
          <w:szCs w:val="22"/>
        </w:rPr>
        <w:t xml:space="preserve">is issued for </w:t>
      </w:r>
      <w:r w:rsidR="00F51CE5">
        <w:rPr>
          <w:sz w:val="22"/>
          <w:szCs w:val="22"/>
        </w:rPr>
        <w:t xml:space="preserve">large-scale and/or long-term non-collection surveys </w:t>
      </w:r>
      <w:r w:rsidRPr="003F41A0">
        <w:rPr>
          <w:sz w:val="22"/>
          <w:szCs w:val="22"/>
        </w:rPr>
        <w:t xml:space="preserve">conducted </w:t>
      </w:r>
      <w:r w:rsidR="00F51CE5">
        <w:rPr>
          <w:sz w:val="22"/>
          <w:szCs w:val="22"/>
        </w:rPr>
        <w:t xml:space="preserve">partly or solely </w:t>
      </w:r>
      <w:r w:rsidRPr="003F41A0">
        <w:rPr>
          <w:sz w:val="22"/>
          <w:szCs w:val="22"/>
        </w:rPr>
        <w:t xml:space="preserve">on </w:t>
      </w:r>
      <w:r w:rsidR="00F51CE5">
        <w:rPr>
          <w:sz w:val="22"/>
          <w:szCs w:val="22"/>
        </w:rPr>
        <w:t>state</w:t>
      </w:r>
      <w:r w:rsidRPr="003F41A0">
        <w:rPr>
          <w:sz w:val="22"/>
          <w:szCs w:val="22"/>
        </w:rPr>
        <w:t xml:space="preserve"> land in Arizona</w:t>
      </w:r>
      <w:r w:rsidR="008E2C7D">
        <w:rPr>
          <w:sz w:val="22"/>
          <w:szCs w:val="22"/>
        </w:rPr>
        <w:t>,</w:t>
      </w:r>
      <w:r w:rsidR="003C3000">
        <w:rPr>
          <w:sz w:val="22"/>
          <w:szCs w:val="22"/>
        </w:rPr>
        <w:t xml:space="preserve"> </w:t>
      </w:r>
      <w:r w:rsidR="00F51CE5">
        <w:rPr>
          <w:sz w:val="22"/>
          <w:szCs w:val="22"/>
        </w:rPr>
        <w:t>as required under an Arizona Antiquities Act (AAA) Project-specific Permit</w:t>
      </w:r>
      <w:r w:rsidR="008C7F08">
        <w:rPr>
          <w:sz w:val="22"/>
          <w:szCs w:val="22"/>
        </w:rPr>
        <w:t xml:space="preserve"> (RCA-PS)</w:t>
      </w:r>
      <w:r w:rsidR="00F31916" w:rsidRPr="003F41A0">
        <w:rPr>
          <w:sz w:val="22"/>
          <w:szCs w:val="22"/>
        </w:rPr>
        <w:t>.</w:t>
      </w:r>
    </w:p>
    <w:p w14:paraId="7F4FD8C5" w14:textId="4A918640" w:rsidR="004B7A02" w:rsidRPr="003F41A0" w:rsidRDefault="00A64C22" w:rsidP="006D4354">
      <w:pPr>
        <w:spacing w:after="120"/>
        <w:ind w:firstLine="360"/>
        <w:rPr>
          <w:sz w:val="22"/>
          <w:szCs w:val="22"/>
        </w:rPr>
      </w:pPr>
      <w:r w:rsidRPr="003F41A0">
        <w:rPr>
          <w:sz w:val="22"/>
          <w:szCs w:val="22"/>
        </w:rPr>
        <w:t>Th</w:t>
      </w:r>
      <w:r w:rsidR="00197BFE" w:rsidRPr="003F41A0">
        <w:rPr>
          <w:sz w:val="22"/>
          <w:szCs w:val="22"/>
        </w:rPr>
        <w:t>is</w:t>
      </w:r>
      <w:r w:rsidR="004B7A02" w:rsidRPr="003F41A0">
        <w:rPr>
          <w:sz w:val="22"/>
          <w:szCs w:val="22"/>
        </w:rPr>
        <w:t xml:space="preserve"> </w:t>
      </w:r>
      <w:r w:rsidR="0035734B" w:rsidRPr="003F41A0">
        <w:rPr>
          <w:sz w:val="22"/>
          <w:szCs w:val="22"/>
        </w:rPr>
        <w:t>R</w:t>
      </w:r>
      <w:r w:rsidR="007F212B" w:rsidRPr="003F41A0">
        <w:rPr>
          <w:sz w:val="22"/>
          <w:szCs w:val="22"/>
        </w:rPr>
        <w:t>C</w:t>
      </w:r>
      <w:r w:rsidR="0035734B" w:rsidRPr="003F41A0">
        <w:rPr>
          <w:sz w:val="22"/>
          <w:szCs w:val="22"/>
        </w:rPr>
        <w:t>A</w:t>
      </w:r>
      <w:r w:rsidR="008C7F08">
        <w:rPr>
          <w:sz w:val="22"/>
          <w:szCs w:val="22"/>
        </w:rPr>
        <w:t>-</w:t>
      </w:r>
      <w:r w:rsidR="00DF34F4">
        <w:rPr>
          <w:sz w:val="22"/>
          <w:szCs w:val="22"/>
        </w:rPr>
        <w:t>PS</w:t>
      </w:r>
      <w:r w:rsidR="0035734B" w:rsidRPr="003F41A0">
        <w:rPr>
          <w:sz w:val="22"/>
          <w:szCs w:val="22"/>
        </w:rPr>
        <w:t xml:space="preserve"> </w:t>
      </w:r>
      <w:r w:rsidR="007125D8" w:rsidRPr="003F41A0">
        <w:rPr>
          <w:sz w:val="22"/>
          <w:szCs w:val="22"/>
        </w:rPr>
        <w:t xml:space="preserve">is </w:t>
      </w:r>
      <w:r w:rsidR="00197BFE" w:rsidRPr="003F41A0">
        <w:rPr>
          <w:sz w:val="22"/>
          <w:szCs w:val="22"/>
        </w:rPr>
        <w:t>valid</w:t>
      </w:r>
      <w:r w:rsidR="004B7A02" w:rsidRPr="003F41A0">
        <w:rPr>
          <w:sz w:val="22"/>
          <w:szCs w:val="22"/>
        </w:rPr>
        <w:t xml:space="preserve"> </w:t>
      </w:r>
      <w:r w:rsidR="00746228">
        <w:rPr>
          <w:sz w:val="22"/>
          <w:szCs w:val="22"/>
        </w:rPr>
        <w:t xml:space="preserve">only </w:t>
      </w:r>
      <w:r w:rsidR="002A59FC">
        <w:rPr>
          <w:sz w:val="22"/>
          <w:szCs w:val="22"/>
        </w:rPr>
        <w:t xml:space="preserve">for archaeological investigations conducted on lands </w:t>
      </w:r>
      <w:r w:rsidR="00A42467">
        <w:rPr>
          <w:sz w:val="22"/>
          <w:szCs w:val="22"/>
        </w:rPr>
        <w:t>included in th</w:t>
      </w:r>
      <w:r w:rsidR="00746228">
        <w:rPr>
          <w:sz w:val="22"/>
          <w:szCs w:val="22"/>
        </w:rPr>
        <w:t>e</w:t>
      </w:r>
      <w:r w:rsidR="002A59FC">
        <w:rPr>
          <w:sz w:val="22"/>
          <w:szCs w:val="22"/>
        </w:rPr>
        <w:t xml:space="preserve"> AAA-permitted </w:t>
      </w:r>
      <w:r w:rsidR="009E32B1">
        <w:rPr>
          <w:sz w:val="22"/>
          <w:szCs w:val="22"/>
        </w:rPr>
        <w:t>p</w:t>
      </w:r>
      <w:r w:rsidR="002A59FC">
        <w:rPr>
          <w:sz w:val="22"/>
          <w:szCs w:val="22"/>
        </w:rPr>
        <w:t>roject</w:t>
      </w:r>
      <w:r w:rsidR="00A42467">
        <w:rPr>
          <w:sz w:val="22"/>
          <w:szCs w:val="22"/>
        </w:rPr>
        <w:t xml:space="preserve"> area</w:t>
      </w:r>
      <w:r w:rsidR="0014606F">
        <w:rPr>
          <w:sz w:val="22"/>
          <w:szCs w:val="22"/>
        </w:rPr>
        <w:t>.</w:t>
      </w:r>
      <w:r w:rsidR="002A59FC">
        <w:rPr>
          <w:sz w:val="22"/>
          <w:szCs w:val="22"/>
        </w:rPr>
        <w:t xml:space="preserve"> </w:t>
      </w:r>
      <w:r w:rsidR="0014606F">
        <w:rPr>
          <w:sz w:val="22"/>
          <w:szCs w:val="22"/>
        </w:rPr>
        <w:t>The RCA</w:t>
      </w:r>
      <w:r w:rsidR="008C7F08">
        <w:rPr>
          <w:sz w:val="22"/>
          <w:szCs w:val="22"/>
        </w:rPr>
        <w:t>-</w:t>
      </w:r>
      <w:r w:rsidR="0014606F">
        <w:rPr>
          <w:sz w:val="22"/>
          <w:szCs w:val="22"/>
        </w:rPr>
        <w:t>PS</w:t>
      </w:r>
      <w:r w:rsidR="00746228">
        <w:rPr>
          <w:sz w:val="22"/>
          <w:szCs w:val="22"/>
        </w:rPr>
        <w:t xml:space="preserve"> is not valid </w:t>
      </w:r>
      <w:r w:rsidR="002A59FC">
        <w:rPr>
          <w:sz w:val="22"/>
          <w:szCs w:val="22"/>
        </w:rPr>
        <w:t xml:space="preserve">for </w:t>
      </w:r>
      <w:r w:rsidR="00746228">
        <w:rPr>
          <w:sz w:val="22"/>
          <w:szCs w:val="22"/>
        </w:rPr>
        <w:t>large-scale and/or long-term non-collection surveys</w:t>
      </w:r>
      <w:r w:rsidR="00197BFE" w:rsidRPr="003F41A0">
        <w:rPr>
          <w:sz w:val="22"/>
          <w:szCs w:val="22"/>
        </w:rPr>
        <w:t xml:space="preserve"> </w:t>
      </w:r>
      <w:r w:rsidR="00F51CE5">
        <w:rPr>
          <w:sz w:val="22"/>
          <w:szCs w:val="22"/>
        </w:rPr>
        <w:t>where an ASM Repository Agreement has been issued</w:t>
      </w:r>
      <w:r w:rsidR="004B7A02" w:rsidRPr="003F41A0">
        <w:rPr>
          <w:sz w:val="22"/>
          <w:szCs w:val="22"/>
        </w:rPr>
        <w:t>.</w:t>
      </w:r>
    </w:p>
    <w:p w14:paraId="1B175A4A" w14:textId="77E6D480" w:rsidR="00185699" w:rsidRPr="003F41A0" w:rsidRDefault="00185699" w:rsidP="006D4354">
      <w:pPr>
        <w:spacing w:after="120"/>
        <w:ind w:firstLine="360"/>
        <w:rPr>
          <w:sz w:val="22"/>
          <w:szCs w:val="22"/>
        </w:rPr>
      </w:pPr>
      <w:r w:rsidRPr="003F41A0">
        <w:rPr>
          <w:sz w:val="22"/>
          <w:szCs w:val="22"/>
        </w:rPr>
        <w:t xml:space="preserve">ASM will accept records covered by this agreement, accession them into its permanent collections, and curate them </w:t>
      </w:r>
      <w:r w:rsidR="002D4C03" w:rsidRPr="003F41A0">
        <w:rPr>
          <w:sz w:val="22"/>
          <w:szCs w:val="22"/>
        </w:rPr>
        <w:t xml:space="preserve">in perpetuity </w:t>
      </w:r>
      <w:r w:rsidRPr="003F41A0">
        <w:rPr>
          <w:sz w:val="22"/>
          <w:szCs w:val="22"/>
        </w:rPr>
        <w:t>according to established ASM standards and procedures. Records will be accessible for research, publication, exhibition, education, and other purposes in conformance with established ASM policy and procedures and applicable state and federal law</w:t>
      </w:r>
      <w:r w:rsidR="006F7BBF" w:rsidRPr="003F41A0">
        <w:rPr>
          <w:sz w:val="22"/>
          <w:szCs w:val="22"/>
        </w:rPr>
        <w:t>.</w:t>
      </w:r>
    </w:p>
    <w:p w14:paraId="50C6DDF7" w14:textId="3E417A9D" w:rsidR="00DF0F7D" w:rsidRPr="003F41A0" w:rsidRDefault="00EF2636" w:rsidP="00A64C22">
      <w:pPr>
        <w:pStyle w:val="ListParagraph"/>
        <w:spacing w:after="120"/>
        <w:ind w:left="0" w:firstLine="360"/>
        <w:contextualSpacing w:val="0"/>
        <w:rPr>
          <w:sz w:val="22"/>
          <w:szCs w:val="22"/>
        </w:rPr>
      </w:pPr>
      <w:r w:rsidRPr="003F41A0">
        <w:rPr>
          <w:sz w:val="22"/>
          <w:szCs w:val="22"/>
        </w:rPr>
        <w:t xml:space="preserve">Use of this document by the </w:t>
      </w:r>
      <w:r w:rsidR="008E2C7D">
        <w:rPr>
          <w:sz w:val="22"/>
          <w:szCs w:val="22"/>
        </w:rPr>
        <w:t>c</w:t>
      </w:r>
      <w:r w:rsidRPr="003F41A0">
        <w:rPr>
          <w:sz w:val="22"/>
          <w:szCs w:val="22"/>
        </w:rPr>
        <w:t xml:space="preserve">onsultant as evidence of a </w:t>
      </w:r>
      <w:r w:rsidR="007F212B" w:rsidRPr="003F41A0">
        <w:rPr>
          <w:sz w:val="22"/>
          <w:szCs w:val="22"/>
        </w:rPr>
        <w:t>RCA</w:t>
      </w:r>
      <w:r w:rsidR="008C7F08">
        <w:rPr>
          <w:sz w:val="22"/>
          <w:szCs w:val="22"/>
        </w:rPr>
        <w:t>-</w:t>
      </w:r>
      <w:r w:rsidR="00DF34F4">
        <w:rPr>
          <w:sz w:val="22"/>
          <w:szCs w:val="22"/>
        </w:rPr>
        <w:t>PS</w:t>
      </w:r>
      <w:r w:rsidR="0035734B" w:rsidRPr="003F41A0">
        <w:rPr>
          <w:sz w:val="22"/>
          <w:szCs w:val="22"/>
        </w:rPr>
        <w:t xml:space="preserve"> </w:t>
      </w:r>
      <w:r w:rsidR="002D4C03" w:rsidRPr="003F41A0">
        <w:rPr>
          <w:sz w:val="22"/>
          <w:szCs w:val="22"/>
        </w:rPr>
        <w:t xml:space="preserve">for the </w:t>
      </w:r>
      <w:r w:rsidR="009E32B1">
        <w:rPr>
          <w:sz w:val="22"/>
          <w:szCs w:val="22"/>
        </w:rPr>
        <w:t>p</w:t>
      </w:r>
      <w:r w:rsidR="002D4C03" w:rsidRPr="003F41A0">
        <w:rPr>
          <w:sz w:val="22"/>
          <w:szCs w:val="22"/>
        </w:rPr>
        <w:t xml:space="preserve">roject </w:t>
      </w:r>
      <w:r w:rsidRPr="003F41A0">
        <w:rPr>
          <w:sz w:val="22"/>
          <w:szCs w:val="22"/>
        </w:rPr>
        <w:t>constitutes acceptance of the following provisions</w:t>
      </w:r>
      <w:r w:rsidR="001F1779" w:rsidRPr="003F41A0">
        <w:rPr>
          <w:sz w:val="22"/>
          <w:szCs w:val="22"/>
        </w:rPr>
        <w:t xml:space="preserve">, regardless </w:t>
      </w:r>
      <w:r w:rsidR="0064587A" w:rsidRPr="003F41A0">
        <w:rPr>
          <w:sz w:val="22"/>
          <w:szCs w:val="22"/>
        </w:rPr>
        <w:t>of whether</w:t>
      </w:r>
      <w:r w:rsidR="001F1779" w:rsidRPr="003F41A0">
        <w:rPr>
          <w:sz w:val="22"/>
          <w:szCs w:val="22"/>
        </w:rPr>
        <w:t xml:space="preserve"> archaeological sites </w:t>
      </w:r>
      <w:r w:rsidR="00F737CE">
        <w:rPr>
          <w:sz w:val="22"/>
          <w:szCs w:val="22"/>
        </w:rPr>
        <w:t>are</w:t>
      </w:r>
      <w:r w:rsidR="001F1779" w:rsidRPr="003F41A0">
        <w:rPr>
          <w:sz w:val="22"/>
          <w:szCs w:val="22"/>
        </w:rPr>
        <w:t xml:space="preserve"> identified</w:t>
      </w:r>
      <w:r w:rsidRPr="003F41A0">
        <w:rPr>
          <w:sz w:val="22"/>
          <w:szCs w:val="22"/>
        </w:rPr>
        <w:t>:</w:t>
      </w:r>
    </w:p>
    <w:p w14:paraId="6078E8BE" w14:textId="0D9D5798" w:rsidR="002D4C03" w:rsidRPr="003F41A0" w:rsidRDefault="002D4C03" w:rsidP="00A1327C">
      <w:pPr>
        <w:pStyle w:val="ListParagraph"/>
        <w:numPr>
          <w:ilvl w:val="0"/>
          <w:numId w:val="14"/>
        </w:numPr>
        <w:spacing w:after="80"/>
        <w:ind w:left="720"/>
        <w:contextualSpacing w:val="0"/>
        <w:rPr>
          <w:sz w:val="22"/>
          <w:szCs w:val="22"/>
        </w:rPr>
      </w:pPr>
      <w:r w:rsidRPr="003F41A0">
        <w:rPr>
          <w:sz w:val="22"/>
          <w:szCs w:val="22"/>
        </w:rPr>
        <w:t xml:space="preserve">The </w:t>
      </w:r>
      <w:r w:rsidR="008E2C7D">
        <w:rPr>
          <w:sz w:val="22"/>
          <w:szCs w:val="22"/>
        </w:rPr>
        <w:t>c</w:t>
      </w:r>
      <w:r w:rsidRPr="003F41A0">
        <w:rPr>
          <w:sz w:val="22"/>
          <w:szCs w:val="22"/>
        </w:rPr>
        <w:t xml:space="preserve">onsultant shall agree to use ASM </w:t>
      </w:r>
      <w:r w:rsidR="0017152B">
        <w:rPr>
          <w:sz w:val="22"/>
          <w:szCs w:val="22"/>
        </w:rPr>
        <w:t>S</w:t>
      </w:r>
      <w:r w:rsidRPr="003F41A0">
        <w:rPr>
          <w:sz w:val="22"/>
          <w:szCs w:val="22"/>
        </w:rPr>
        <w:t xml:space="preserve">ite </w:t>
      </w:r>
      <w:r w:rsidR="0017152B">
        <w:rPr>
          <w:sz w:val="22"/>
          <w:szCs w:val="22"/>
        </w:rPr>
        <w:t>N</w:t>
      </w:r>
      <w:r w:rsidRPr="003F41A0">
        <w:rPr>
          <w:sz w:val="22"/>
          <w:szCs w:val="22"/>
        </w:rPr>
        <w:t xml:space="preserve">umbers for all recorded sites, according to the site definition </w:t>
      </w:r>
      <w:r w:rsidR="00197BFE" w:rsidRPr="003F41A0">
        <w:rPr>
          <w:sz w:val="22"/>
          <w:szCs w:val="22"/>
        </w:rPr>
        <w:t xml:space="preserve">criteria </w:t>
      </w:r>
      <w:r w:rsidRPr="003F41A0">
        <w:rPr>
          <w:sz w:val="22"/>
          <w:szCs w:val="22"/>
        </w:rPr>
        <w:t xml:space="preserve">in the most current version of the ASM Site Definition Policy and the </w:t>
      </w:r>
      <w:r w:rsidR="00DB6676" w:rsidRPr="00EC03AF">
        <w:rPr>
          <w:i/>
          <w:iCs/>
          <w:sz w:val="22"/>
          <w:szCs w:val="22"/>
        </w:rPr>
        <w:t xml:space="preserve">Archaeological </w:t>
      </w:r>
      <w:r w:rsidRPr="00EC03AF">
        <w:rPr>
          <w:i/>
          <w:iCs/>
          <w:sz w:val="22"/>
          <w:szCs w:val="22"/>
        </w:rPr>
        <w:t>Site Recording Manual</w:t>
      </w:r>
      <w:r w:rsidRPr="003F41A0">
        <w:rPr>
          <w:sz w:val="22"/>
          <w:szCs w:val="22"/>
        </w:rPr>
        <w:t>.</w:t>
      </w:r>
    </w:p>
    <w:p w14:paraId="4DDBCDC3" w14:textId="7CEF4F77" w:rsidR="00114D88" w:rsidRDefault="00114D88" w:rsidP="00ED0681">
      <w:pPr>
        <w:pStyle w:val="ListParagraph"/>
        <w:numPr>
          <w:ilvl w:val="0"/>
          <w:numId w:val="14"/>
        </w:numPr>
        <w:spacing w:after="80"/>
        <w:ind w:left="720"/>
        <w:contextualSpacing w:val="0"/>
        <w:rPr>
          <w:sz w:val="22"/>
          <w:szCs w:val="22"/>
        </w:rPr>
      </w:pPr>
      <w:r>
        <w:rPr>
          <w:sz w:val="22"/>
          <w:szCs w:val="22"/>
        </w:rPr>
        <w:t xml:space="preserve">The </w:t>
      </w:r>
      <w:r w:rsidR="008E2C7D">
        <w:rPr>
          <w:sz w:val="22"/>
          <w:szCs w:val="22"/>
        </w:rPr>
        <w:t>c</w:t>
      </w:r>
      <w:r>
        <w:rPr>
          <w:sz w:val="22"/>
          <w:szCs w:val="22"/>
        </w:rPr>
        <w:t xml:space="preserve">onsultant shall register the </w:t>
      </w:r>
      <w:r w:rsidR="009E32B1">
        <w:rPr>
          <w:sz w:val="22"/>
          <w:szCs w:val="22"/>
        </w:rPr>
        <w:t>p</w:t>
      </w:r>
      <w:r>
        <w:rPr>
          <w:sz w:val="22"/>
          <w:szCs w:val="22"/>
        </w:rPr>
        <w:t xml:space="preserve">roject with ASM and </w:t>
      </w:r>
      <w:r w:rsidR="00676EDE">
        <w:rPr>
          <w:sz w:val="22"/>
          <w:szCs w:val="22"/>
        </w:rPr>
        <w:t>hold</w:t>
      </w:r>
      <w:r>
        <w:rPr>
          <w:sz w:val="22"/>
          <w:szCs w:val="22"/>
        </w:rPr>
        <w:t xml:space="preserve"> an A</w:t>
      </w:r>
      <w:r w:rsidR="0014606F">
        <w:rPr>
          <w:sz w:val="22"/>
          <w:szCs w:val="22"/>
        </w:rPr>
        <w:t>AA</w:t>
      </w:r>
      <w:r>
        <w:rPr>
          <w:sz w:val="22"/>
          <w:szCs w:val="22"/>
        </w:rPr>
        <w:t xml:space="preserve"> </w:t>
      </w:r>
      <w:r w:rsidR="009E32B1">
        <w:rPr>
          <w:sz w:val="22"/>
          <w:szCs w:val="22"/>
        </w:rPr>
        <w:t>p</w:t>
      </w:r>
      <w:r>
        <w:rPr>
          <w:sz w:val="22"/>
          <w:szCs w:val="22"/>
        </w:rPr>
        <w:t xml:space="preserve">roject-specific Permit for </w:t>
      </w:r>
      <w:r w:rsidR="009E32B1">
        <w:rPr>
          <w:sz w:val="22"/>
          <w:szCs w:val="22"/>
        </w:rPr>
        <w:t>l</w:t>
      </w:r>
      <w:r>
        <w:rPr>
          <w:sz w:val="22"/>
          <w:szCs w:val="22"/>
        </w:rPr>
        <w:t>arge-scale</w:t>
      </w:r>
      <w:r w:rsidR="003462E4">
        <w:rPr>
          <w:sz w:val="22"/>
          <w:szCs w:val="22"/>
        </w:rPr>
        <w:t xml:space="preserve"> and/or </w:t>
      </w:r>
      <w:r w:rsidR="009E32B1">
        <w:rPr>
          <w:sz w:val="22"/>
          <w:szCs w:val="22"/>
        </w:rPr>
        <w:t>l</w:t>
      </w:r>
      <w:r>
        <w:rPr>
          <w:sz w:val="22"/>
          <w:szCs w:val="22"/>
        </w:rPr>
        <w:t xml:space="preserve">ong-term </w:t>
      </w:r>
      <w:r w:rsidR="009E32B1">
        <w:rPr>
          <w:sz w:val="22"/>
          <w:szCs w:val="22"/>
        </w:rPr>
        <w:t>n</w:t>
      </w:r>
      <w:r>
        <w:rPr>
          <w:sz w:val="22"/>
          <w:szCs w:val="22"/>
        </w:rPr>
        <w:t xml:space="preserve">on-collection </w:t>
      </w:r>
      <w:r w:rsidR="009E32B1">
        <w:rPr>
          <w:sz w:val="22"/>
          <w:szCs w:val="22"/>
        </w:rPr>
        <w:t>s</w:t>
      </w:r>
      <w:r>
        <w:rPr>
          <w:sz w:val="22"/>
          <w:szCs w:val="22"/>
        </w:rPr>
        <w:t>urveys.</w:t>
      </w:r>
    </w:p>
    <w:p w14:paraId="1F37B0C2" w14:textId="1BA98801" w:rsidR="00114D88" w:rsidRDefault="00114D88" w:rsidP="00ED0681">
      <w:pPr>
        <w:pStyle w:val="ListParagraph"/>
        <w:numPr>
          <w:ilvl w:val="0"/>
          <w:numId w:val="14"/>
        </w:numPr>
        <w:spacing w:after="80"/>
        <w:ind w:left="720"/>
        <w:contextualSpacing w:val="0"/>
        <w:rPr>
          <w:sz w:val="22"/>
          <w:szCs w:val="22"/>
        </w:rPr>
      </w:pPr>
      <w:r>
        <w:rPr>
          <w:sz w:val="22"/>
          <w:szCs w:val="22"/>
        </w:rPr>
        <w:t xml:space="preserve">The </w:t>
      </w:r>
      <w:r w:rsidR="008E2C7D">
        <w:rPr>
          <w:sz w:val="22"/>
          <w:szCs w:val="22"/>
        </w:rPr>
        <w:t>c</w:t>
      </w:r>
      <w:r>
        <w:rPr>
          <w:sz w:val="22"/>
          <w:szCs w:val="22"/>
        </w:rPr>
        <w:t xml:space="preserve">onsultant shall submit a draft report to the ASM Permits Office (PO) for review, once the </w:t>
      </w:r>
      <w:r w:rsidR="009E32B1">
        <w:rPr>
          <w:sz w:val="22"/>
          <w:szCs w:val="22"/>
        </w:rPr>
        <w:t>p</w:t>
      </w:r>
      <w:r>
        <w:rPr>
          <w:sz w:val="22"/>
          <w:szCs w:val="22"/>
        </w:rPr>
        <w:t>roject is completed.</w:t>
      </w:r>
    </w:p>
    <w:p w14:paraId="08DF11FF" w14:textId="2815692B" w:rsidR="00430AFE" w:rsidRPr="003F41A0" w:rsidRDefault="00114D88" w:rsidP="00ED0681">
      <w:pPr>
        <w:pStyle w:val="ListParagraph"/>
        <w:numPr>
          <w:ilvl w:val="0"/>
          <w:numId w:val="14"/>
        </w:numPr>
        <w:spacing w:after="80"/>
        <w:ind w:left="720"/>
        <w:contextualSpacing w:val="0"/>
        <w:rPr>
          <w:sz w:val="22"/>
          <w:szCs w:val="22"/>
        </w:rPr>
      </w:pPr>
      <w:r>
        <w:rPr>
          <w:sz w:val="22"/>
          <w:szCs w:val="22"/>
        </w:rPr>
        <w:t>Once the report has been approved by the PO, t</w:t>
      </w:r>
      <w:r w:rsidR="000F1657" w:rsidRPr="003F41A0">
        <w:rPr>
          <w:sz w:val="22"/>
          <w:szCs w:val="22"/>
        </w:rPr>
        <w:t xml:space="preserve">he </w:t>
      </w:r>
      <w:r w:rsidR="008E2C7D">
        <w:rPr>
          <w:sz w:val="22"/>
          <w:szCs w:val="22"/>
        </w:rPr>
        <w:t>c</w:t>
      </w:r>
      <w:r w:rsidR="000F1657" w:rsidRPr="003F41A0">
        <w:rPr>
          <w:sz w:val="22"/>
          <w:szCs w:val="22"/>
        </w:rPr>
        <w:t xml:space="preserve">onsultant </w:t>
      </w:r>
      <w:r w:rsidR="0022614D" w:rsidRPr="003F41A0">
        <w:rPr>
          <w:sz w:val="22"/>
          <w:szCs w:val="22"/>
        </w:rPr>
        <w:t xml:space="preserve">shall submit </w:t>
      </w:r>
      <w:r w:rsidR="00430AFE" w:rsidRPr="003F41A0">
        <w:rPr>
          <w:sz w:val="22"/>
          <w:szCs w:val="22"/>
        </w:rPr>
        <w:t xml:space="preserve">the following minimal </w:t>
      </w:r>
      <w:r w:rsidR="00DD58DF" w:rsidRPr="003F41A0">
        <w:rPr>
          <w:sz w:val="22"/>
          <w:szCs w:val="22"/>
        </w:rPr>
        <w:t xml:space="preserve">final </w:t>
      </w:r>
      <w:r w:rsidR="009E32B1">
        <w:rPr>
          <w:sz w:val="22"/>
          <w:szCs w:val="22"/>
        </w:rPr>
        <w:t>p</w:t>
      </w:r>
      <w:r w:rsidR="00DD58DF" w:rsidRPr="003F41A0">
        <w:rPr>
          <w:sz w:val="22"/>
          <w:szCs w:val="22"/>
        </w:rPr>
        <w:t xml:space="preserve">roject </w:t>
      </w:r>
      <w:r w:rsidR="00413E0B" w:rsidRPr="003F41A0">
        <w:rPr>
          <w:sz w:val="22"/>
          <w:szCs w:val="22"/>
        </w:rPr>
        <w:t>r</w:t>
      </w:r>
      <w:r w:rsidR="0022614D" w:rsidRPr="003F41A0">
        <w:rPr>
          <w:sz w:val="22"/>
          <w:szCs w:val="22"/>
        </w:rPr>
        <w:t xml:space="preserve">ecords </w:t>
      </w:r>
      <w:r w:rsidR="008B375A">
        <w:rPr>
          <w:sz w:val="22"/>
          <w:szCs w:val="22"/>
        </w:rPr>
        <w:t>in paper and digital format</w:t>
      </w:r>
      <w:r w:rsidR="00250E75">
        <w:rPr>
          <w:sz w:val="22"/>
          <w:szCs w:val="22"/>
        </w:rPr>
        <w:t>s</w:t>
      </w:r>
      <w:r w:rsidR="004677EF">
        <w:rPr>
          <w:sz w:val="22"/>
          <w:szCs w:val="22"/>
        </w:rPr>
        <w:t>,</w:t>
      </w:r>
      <w:r w:rsidR="008B375A">
        <w:rPr>
          <w:sz w:val="22"/>
          <w:szCs w:val="22"/>
        </w:rPr>
        <w:t xml:space="preserve"> </w:t>
      </w:r>
      <w:r w:rsidR="004677EF">
        <w:rPr>
          <w:sz w:val="22"/>
          <w:szCs w:val="22"/>
        </w:rPr>
        <w:t xml:space="preserve">along with a cover letter, </w:t>
      </w:r>
      <w:r w:rsidR="002E74F4" w:rsidRPr="003F41A0">
        <w:rPr>
          <w:sz w:val="22"/>
          <w:szCs w:val="22"/>
        </w:rPr>
        <w:t xml:space="preserve">to the ASM </w:t>
      </w:r>
      <w:r>
        <w:rPr>
          <w:sz w:val="22"/>
          <w:szCs w:val="22"/>
        </w:rPr>
        <w:t>Archaeological Records</w:t>
      </w:r>
      <w:r w:rsidRPr="003F41A0">
        <w:rPr>
          <w:sz w:val="22"/>
          <w:szCs w:val="22"/>
        </w:rPr>
        <w:t xml:space="preserve"> </w:t>
      </w:r>
      <w:r w:rsidR="002E74F4" w:rsidRPr="003F41A0">
        <w:rPr>
          <w:sz w:val="22"/>
          <w:szCs w:val="22"/>
        </w:rPr>
        <w:t xml:space="preserve">Office </w:t>
      </w:r>
      <w:r w:rsidR="00125F8B" w:rsidRPr="003F41A0">
        <w:rPr>
          <w:sz w:val="22"/>
          <w:szCs w:val="22"/>
        </w:rPr>
        <w:t>(</w:t>
      </w:r>
      <w:r>
        <w:rPr>
          <w:sz w:val="22"/>
          <w:szCs w:val="22"/>
        </w:rPr>
        <w:t>AR</w:t>
      </w:r>
      <w:r w:rsidR="004E71A8">
        <w:rPr>
          <w:sz w:val="22"/>
          <w:szCs w:val="22"/>
        </w:rPr>
        <w:t>O</w:t>
      </w:r>
      <w:r w:rsidR="00125F8B" w:rsidRPr="003F41A0">
        <w:rPr>
          <w:sz w:val="22"/>
          <w:szCs w:val="22"/>
        </w:rPr>
        <w:t xml:space="preserve">) </w:t>
      </w:r>
      <w:r w:rsidR="00CD0A50" w:rsidRPr="003F41A0">
        <w:rPr>
          <w:sz w:val="22"/>
          <w:szCs w:val="22"/>
        </w:rPr>
        <w:t>for review</w:t>
      </w:r>
      <w:r w:rsidR="00DD58DF" w:rsidRPr="003F41A0">
        <w:rPr>
          <w:sz w:val="22"/>
          <w:szCs w:val="22"/>
        </w:rPr>
        <w:t xml:space="preserve"> </w:t>
      </w:r>
      <w:r w:rsidR="00F72F1E" w:rsidRPr="003F41A0">
        <w:rPr>
          <w:sz w:val="22"/>
          <w:szCs w:val="22"/>
        </w:rPr>
        <w:t>and curation</w:t>
      </w:r>
      <w:r w:rsidR="00430AFE" w:rsidRPr="003F41A0">
        <w:rPr>
          <w:sz w:val="22"/>
          <w:szCs w:val="22"/>
        </w:rPr>
        <w:t>:</w:t>
      </w:r>
    </w:p>
    <w:p w14:paraId="5D4E5A9F" w14:textId="5E9E01C5" w:rsidR="00707A54" w:rsidRPr="003F41A0" w:rsidRDefault="00F875F4" w:rsidP="00707A54">
      <w:pPr>
        <w:pStyle w:val="ListParagraph"/>
        <w:numPr>
          <w:ilvl w:val="0"/>
          <w:numId w:val="16"/>
        </w:numPr>
        <w:contextualSpacing w:val="0"/>
        <w:rPr>
          <w:sz w:val="22"/>
          <w:szCs w:val="22"/>
        </w:rPr>
      </w:pPr>
      <w:r>
        <w:rPr>
          <w:sz w:val="22"/>
          <w:szCs w:val="22"/>
        </w:rPr>
        <w:t xml:space="preserve">A </w:t>
      </w:r>
      <w:r w:rsidR="00707A54" w:rsidRPr="003F41A0">
        <w:rPr>
          <w:sz w:val="22"/>
          <w:szCs w:val="22"/>
        </w:rPr>
        <w:t xml:space="preserve">Project </w:t>
      </w:r>
      <w:r w:rsidR="00125F8B" w:rsidRPr="003F41A0">
        <w:rPr>
          <w:sz w:val="22"/>
          <w:szCs w:val="22"/>
        </w:rPr>
        <w:t>R</w:t>
      </w:r>
      <w:r w:rsidR="00707A54" w:rsidRPr="003F41A0">
        <w:rPr>
          <w:sz w:val="22"/>
          <w:szCs w:val="22"/>
        </w:rPr>
        <w:t xml:space="preserve">egistration </w:t>
      </w:r>
      <w:r w:rsidR="00125F8B" w:rsidRPr="003F41A0">
        <w:rPr>
          <w:sz w:val="22"/>
          <w:szCs w:val="22"/>
        </w:rPr>
        <w:t>F</w:t>
      </w:r>
      <w:r w:rsidR="00707A54" w:rsidRPr="003F41A0">
        <w:rPr>
          <w:sz w:val="22"/>
          <w:szCs w:val="22"/>
        </w:rPr>
        <w:t>orm</w:t>
      </w:r>
      <w:r w:rsidR="008B375A">
        <w:rPr>
          <w:sz w:val="22"/>
          <w:szCs w:val="22"/>
        </w:rPr>
        <w:t xml:space="preserve"> </w:t>
      </w:r>
      <w:r w:rsidR="00A47254">
        <w:rPr>
          <w:sz w:val="22"/>
          <w:szCs w:val="22"/>
        </w:rPr>
        <w:t>with</w:t>
      </w:r>
      <w:r w:rsidR="008B375A">
        <w:rPr>
          <w:sz w:val="22"/>
          <w:szCs w:val="22"/>
        </w:rPr>
        <w:t xml:space="preserve"> USGS 7.5’ quadrangle map showing the surveyed area</w:t>
      </w:r>
      <w:r w:rsidR="00ED0681" w:rsidRPr="003F41A0">
        <w:rPr>
          <w:sz w:val="22"/>
          <w:szCs w:val="22"/>
        </w:rPr>
        <w:t>,</w:t>
      </w:r>
    </w:p>
    <w:p w14:paraId="0C68B343" w14:textId="23BCA093" w:rsidR="00707A54" w:rsidRPr="003F41A0" w:rsidRDefault="008B375A" w:rsidP="00707A54">
      <w:pPr>
        <w:pStyle w:val="ListParagraph"/>
        <w:numPr>
          <w:ilvl w:val="0"/>
          <w:numId w:val="16"/>
        </w:numPr>
        <w:contextualSpacing w:val="0"/>
        <w:rPr>
          <w:sz w:val="22"/>
          <w:szCs w:val="22"/>
        </w:rPr>
      </w:pPr>
      <w:r>
        <w:rPr>
          <w:sz w:val="22"/>
          <w:szCs w:val="22"/>
        </w:rPr>
        <w:t xml:space="preserve">Two copies of </w:t>
      </w:r>
      <w:r w:rsidR="007E5448">
        <w:rPr>
          <w:sz w:val="22"/>
          <w:szCs w:val="22"/>
        </w:rPr>
        <w:t xml:space="preserve">the approved </w:t>
      </w:r>
      <w:r w:rsidR="00346BA9">
        <w:rPr>
          <w:sz w:val="22"/>
          <w:szCs w:val="22"/>
        </w:rPr>
        <w:t>Research</w:t>
      </w:r>
      <w:r w:rsidR="00707A54" w:rsidRPr="003F41A0">
        <w:rPr>
          <w:sz w:val="22"/>
          <w:szCs w:val="22"/>
        </w:rPr>
        <w:t xml:space="preserve"> </w:t>
      </w:r>
      <w:r w:rsidR="00125F8B" w:rsidRPr="003F41A0">
        <w:rPr>
          <w:sz w:val="22"/>
          <w:szCs w:val="22"/>
        </w:rPr>
        <w:t>R</w:t>
      </w:r>
      <w:r w:rsidR="00707A54" w:rsidRPr="003F41A0">
        <w:rPr>
          <w:sz w:val="22"/>
          <w:szCs w:val="22"/>
        </w:rPr>
        <w:t>eport</w:t>
      </w:r>
      <w:r w:rsidR="00D02A33" w:rsidRPr="003F41A0">
        <w:rPr>
          <w:sz w:val="22"/>
          <w:szCs w:val="22"/>
        </w:rPr>
        <w:t xml:space="preserve"> written to ASM standards</w:t>
      </w:r>
      <w:r w:rsidR="00ED0681" w:rsidRPr="003F41A0">
        <w:rPr>
          <w:sz w:val="22"/>
          <w:szCs w:val="22"/>
        </w:rPr>
        <w:t>,</w:t>
      </w:r>
    </w:p>
    <w:p w14:paraId="59D06BF4" w14:textId="5A635516" w:rsidR="00707A54" w:rsidRPr="003F41A0" w:rsidRDefault="00707A54" w:rsidP="00707A54">
      <w:pPr>
        <w:pStyle w:val="ListParagraph"/>
        <w:numPr>
          <w:ilvl w:val="0"/>
          <w:numId w:val="16"/>
        </w:numPr>
        <w:contextualSpacing w:val="0"/>
        <w:rPr>
          <w:sz w:val="22"/>
          <w:szCs w:val="22"/>
        </w:rPr>
      </w:pPr>
      <w:r w:rsidRPr="003F41A0">
        <w:rPr>
          <w:sz w:val="22"/>
          <w:szCs w:val="22"/>
        </w:rPr>
        <w:t xml:space="preserve">ASM Site Cards/Site </w:t>
      </w:r>
      <w:r w:rsidR="00A3215A" w:rsidRPr="003F41A0">
        <w:rPr>
          <w:sz w:val="22"/>
          <w:szCs w:val="22"/>
        </w:rPr>
        <w:t xml:space="preserve">Card </w:t>
      </w:r>
      <w:r w:rsidRPr="003F41A0">
        <w:rPr>
          <w:sz w:val="22"/>
          <w:szCs w:val="22"/>
        </w:rPr>
        <w:t>Updates</w:t>
      </w:r>
      <w:r w:rsidR="009205E4">
        <w:rPr>
          <w:sz w:val="22"/>
          <w:szCs w:val="22"/>
        </w:rPr>
        <w:t>,</w:t>
      </w:r>
      <w:r w:rsidRPr="003F41A0">
        <w:rPr>
          <w:sz w:val="22"/>
          <w:szCs w:val="22"/>
        </w:rPr>
        <w:t xml:space="preserve"> </w:t>
      </w:r>
      <w:r w:rsidR="00455A76">
        <w:rPr>
          <w:sz w:val="22"/>
          <w:szCs w:val="22"/>
        </w:rPr>
        <w:t>with</w:t>
      </w:r>
      <w:r w:rsidR="00A66B1E">
        <w:rPr>
          <w:sz w:val="22"/>
          <w:szCs w:val="22"/>
        </w:rPr>
        <w:t xml:space="preserve"> maps</w:t>
      </w:r>
      <w:r w:rsidR="009205E4">
        <w:rPr>
          <w:sz w:val="22"/>
          <w:szCs w:val="22"/>
        </w:rPr>
        <w:t>,</w:t>
      </w:r>
      <w:r w:rsidR="00A66B1E">
        <w:rPr>
          <w:sz w:val="22"/>
          <w:szCs w:val="22"/>
        </w:rPr>
        <w:t xml:space="preserve"> </w:t>
      </w:r>
      <w:r w:rsidR="008B375A">
        <w:rPr>
          <w:sz w:val="22"/>
          <w:szCs w:val="22"/>
        </w:rPr>
        <w:t xml:space="preserve">for all sites </w:t>
      </w:r>
      <w:r w:rsidR="001C3D5F">
        <w:rPr>
          <w:sz w:val="22"/>
          <w:szCs w:val="22"/>
        </w:rPr>
        <w:t>visited</w:t>
      </w:r>
      <w:r w:rsidR="008B375A">
        <w:rPr>
          <w:sz w:val="22"/>
          <w:szCs w:val="22"/>
        </w:rPr>
        <w:t>,</w:t>
      </w:r>
    </w:p>
    <w:p w14:paraId="24B464CC" w14:textId="18D63044" w:rsidR="00A3215A" w:rsidRPr="003F41A0" w:rsidRDefault="00707A54" w:rsidP="00707A54">
      <w:pPr>
        <w:pStyle w:val="ListParagraph"/>
        <w:numPr>
          <w:ilvl w:val="0"/>
          <w:numId w:val="16"/>
        </w:numPr>
        <w:contextualSpacing w:val="0"/>
        <w:rPr>
          <w:sz w:val="22"/>
          <w:szCs w:val="22"/>
        </w:rPr>
      </w:pPr>
      <w:r w:rsidRPr="003F41A0">
        <w:rPr>
          <w:sz w:val="22"/>
          <w:szCs w:val="22"/>
        </w:rPr>
        <w:t xml:space="preserve">Digital image(s) </w:t>
      </w:r>
      <w:r w:rsidR="00A3215A" w:rsidRPr="003F41A0">
        <w:rPr>
          <w:sz w:val="22"/>
          <w:szCs w:val="22"/>
        </w:rPr>
        <w:t xml:space="preserve">of the </w:t>
      </w:r>
      <w:r w:rsidR="009E32B1">
        <w:rPr>
          <w:sz w:val="22"/>
          <w:szCs w:val="22"/>
        </w:rPr>
        <w:t>p</w:t>
      </w:r>
      <w:r w:rsidR="00A3215A" w:rsidRPr="003F41A0">
        <w:rPr>
          <w:sz w:val="22"/>
          <w:szCs w:val="22"/>
        </w:rPr>
        <w:t>roject area and/or of each ASM site</w:t>
      </w:r>
      <w:r w:rsidR="00125F8B" w:rsidRPr="003F41A0">
        <w:rPr>
          <w:sz w:val="22"/>
          <w:szCs w:val="22"/>
        </w:rPr>
        <w:t xml:space="preserve"> </w:t>
      </w:r>
      <w:r w:rsidR="001C3D5F">
        <w:rPr>
          <w:sz w:val="22"/>
          <w:szCs w:val="22"/>
        </w:rPr>
        <w:t>visited</w:t>
      </w:r>
      <w:r w:rsidR="00A3215A" w:rsidRPr="003F41A0">
        <w:rPr>
          <w:sz w:val="22"/>
          <w:szCs w:val="22"/>
        </w:rPr>
        <w:t>,</w:t>
      </w:r>
      <w:r w:rsidRPr="003F41A0">
        <w:rPr>
          <w:sz w:val="22"/>
          <w:szCs w:val="22"/>
        </w:rPr>
        <w:t xml:space="preserve"> </w:t>
      </w:r>
    </w:p>
    <w:p w14:paraId="28BD1859" w14:textId="6D921768" w:rsidR="00707A54" w:rsidRDefault="00175F33" w:rsidP="00707A54">
      <w:pPr>
        <w:pStyle w:val="ListParagraph"/>
        <w:numPr>
          <w:ilvl w:val="0"/>
          <w:numId w:val="16"/>
        </w:numPr>
        <w:contextualSpacing w:val="0"/>
        <w:rPr>
          <w:sz w:val="22"/>
          <w:szCs w:val="22"/>
        </w:rPr>
      </w:pPr>
      <w:r>
        <w:rPr>
          <w:sz w:val="22"/>
          <w:szCs w:val="22"/>
        </w:rPr>
        <w:t xml:space="preserve">An </w:t>
      </w:r>
      <w:r w:rsidR="00A3215A" w:rsidRPr="003F41A0">
        <w:rPr>
          <w:sz w:val="22"/>
          <w:szCs w:val="22"/>
        </w:rPr>
        <w:t xml:space="preserve">ASM </w:t>
      </w:r>
      <w:r w:rsidR="00707A54" w:rsidRPr="003F41A0">
        <w:rPr>
          <w:sz w:val="22"/>
          <w:szCs w:val="22"/>
        </w:rPr>
        <w:t>Digital Image Data Sheet</w:t>
      </w:r>
      <w:r w:rsidR="00ED0681" w:rsidRPr="003F41A0">
        <w:rPr>
          <w:sz w:val="22"/>
          <w:szCs w:val="22"/>
        </w:rPr>
        <w:t>,</w:t>
      </w:r>
      <w:r w:rsidR="00125F8B" w:rsidRPr="003F41A0">
        <w:rPr>
          <w:sz w:val="22"/>
          <w:szCs w:val="22"/>
        </w:rPr>
        <w:t xml:space="preserve"> </w:t>
      </w:r>
    </w:p>
    <w:p w14:paraId="2CA781C3" w14:textId="1668E7B2" w:rsidR="00F71B24" w:rsidRPr="003F41A0" w:rsidRDefault="00F71B24" w:rsidP="00707A54">
      <w:pPr>
        <w:pStyle w:val="ListParagraph"/>
        <w:numPr>
          <w:ilvl w:val="0"/>
          <w:numId w:val="16"/>
        </w:numPr>
        <w:contextualSpacing w:val="0"/>
        <w:rPr>
          <w:sz w:val="22"/>
          <w:szCs w:val="22"/>
        </w:rPr>
      </w:pPr>
      <w:r>
        <w:rPr>
          <w:sz w:val="22"/>
          <w:szCs w:val="22"/>
        </w:rPr>
        <w:t>Field notes</w:t>
      </w:r>
      <w:r w:rsidR="002211B3">
        <w:rPr>
          <w:sz w:val="22"/>
          <w:szCs w:val="22"/>
        </w:rPr>
        <w:t>, logs, and recording forms</w:t>
      </w:r>
      <w:r>
        <w:rPr>
          <w:sz w:val="22"/>
          <w:szCs w:val="22"/>
        </w:rPr>
        <w:t>, and</w:t>
      </w:r>
    </w:p>
    <w:p w14:paraId="0221DB08" w14:textId="1336FA7E" w:rsidR="00BF63AE" w:rsidRPr="00BF63AE" w:rsidRDefault="00707A54" w:rsidP="00FB2397">
      <w:pPr>
        <w:pStyle w:val="ListParagraph"/>
        <w:numPr>
          <w:ilvl w:val="0"/>
          <w:numId w:val="16"/>
        </w:numPr>
        <w:spacing w:after="120"/>
        <w:contextualSpacing w:val="0"/>
        <w:rPr>
          <w:sz w:val="22"/>
          <w:szCs w:val="22"/>
        </w:rPr>
      </w:pPr>
      <w:r w:rsidRPr="00BF63AE">
        <w:rPr>
          <w:sz w:val="22"/>
          <w:szCs w:val="22"/>
        </w:rPr>
        <w:t>Shapefiles</w:t>
      </w:r>
      <w:r w:rsidR="00ED0681" w:rsidRPr="00BF63AE">
        <w:rPr>
          <w:sz w:val="22"/>
          <w:szCs w:val="22"/>
        </w:rPr>
        <w:t xml:space="preserve"> </w:t>
      </w:r>
      <w:r w:rsidR="00125F8B" w:rsidRPr="00BF63AE">
        <w:rPr>
          <w:sz w:val="22"/>
          <w:szCs w:val="22"/>
        </w:rPr>
        <w:t>of</w:t>
      </w:r>
      <w:r w:rsidR="00ED0681" w:rsidRPr="00BF63AE">
        <w:rPr>
          <w:sz w:val="22"/>
          <w:szCs w:val="22"/>
        </w:rPr>
        <w:t xml:space="preserve"> the </w:t>
      </w:r>
      <w:r w:rsidR="00125F8B" w:rsidRPr="00BF63AE">
        <w:rPr>
          <w:sz w:val="22"/>
          <w:szCs w:val="22"/>
        </w:rPr>
        <w:t>survey area</w:t>
      </w:r>
      <w:r w:rsidR="00ED0681" w:rsidRPr="00BF63AE">
        <w:rPr>
          <w:sz w:val="22"/>
          <w:szCs w:val="22"/>
        </w:rPr>
        <w:t xml:space="preserve"> and </w:t>
      </w:r>
      <w:r w:rsidR="001C3D5F" w:rsidRPr="00BF63AE">
        <w:rPr>
          <w:sz w:val="22"/>
          <w:szCs w:val="22"/>
        </w:rPr>
        <w:t>all</w:t>
      </w:r>
      <w:r w:rsidR="00E50D2C" w:rsidRPr="00BF63AE">
        <w:rPr>
          <w:sz w:val="22"/>
          <w:szCs w:val="22"/>
        </w:rPr>
        <w:t xml:space="preserve"> </w:t>
      </w:r>
      <w:r w:rsidR="00F71B24" w:rsidRPr="00BF63AE">
        <w:rPr>
          <w:sz w:val="22"/>
          <w:szCs w:val="22"/>
        </w:rPr>
        <w:t xml:space="preserve">recorded </w:t>
      </w:r>
      <w:r w:rsidR="00ED0681" w:rsidRPr="00BF63AE">
        <w:rPr>
          <w:sz w:val="22"/>
          <w:szCs w:val="22"/>
        </w:rPr>
        <w:t>ASM site boundaries</w:t>
      </w:r>
      <w:r w:rsidR="003A37E3" w:rsidRPr="00BF63AE">
        <w:rPr>
          <w:sz w:val="22"/>
          <w:szCs w:val="22"/>
        </w:rPr>
        <w:t xml:space="preserve"> for inclusion in the AZSITE dataset</w:t>
      </w:r>
      <w:r w:rsidR="00125F8B" w:rsidRPr="00BF63AE">
        <w:rPr>
          <w:sz w:val="22"/>
          <w:szCs w:val="22"/>
        </w:rPr>
        <w:t>.</w:t>
      </w:r>
      <w:r w:rsidR="00BF63AE" w:rsidRPr="00BF63AE">
        <w:rPr>
          <w:sz w:val="22"/>
          <w:szCs w:val="22"/>
        </w:rPr>
        <w:br w:type="page"/>
      </w:r>
    </w:p>
    <w:p w14:paraId="670AFDEC" w14:textId="4AE9B06B" w:rsidR="00430AFE" w:rsidRPr="003F41A0" w:rsidRDefault="00430AFE" w:rsidP="007F0D77">
      <w:pPr>
        <w:pStyle w:val="ListParagraph"/>
        <w:spacing w:after="60"/>
        <w:contextualSpacing w:val="0"/>
        <w:rPr>
          <w:sz w:val="22"/>
          <w:szCs w:val="22"/>
        </w:rPr>
      </w:pPr>
      <w:r w:rsidRPr="003F41A0">
        <w:rPr>
          <w:sz w:val="22"/>
          <w:szCs w:val="22"/>
        </w:rPr>
        <w:lastRenderedPageBreak/>
        <w:t>Detailed project s</w:t>
      </w:r>
      <w:r w:rsidR="00CD0A50" w:rsidRPr="003F41A0">
        <w:rPr>
          <w:sz w:val="22"/>
          <w:szCs w:val="22"/>
        </w:rPr>
        <w:t xml:space="preserve">ubmission </w:t>
      </w:r>
      <w:r w:rsidR="002E74F4" w:rsidRPr="003F41A0">
        <w:rPr>
          <w:sz w:val="22"/>
          <w:szCs w:val="22"/>
        </w:rPr>
        <w:t xml:space="preserve">requirements </w:t>
      </w:r>
      <w:r w:rsidRPr="003F41A0">
        <w:rPr>
          <w:sz w:val="22"/>
          <w:szCs w:val="22"/>
        </w:rPr>
        <w:t xml:space="preserve">are </w:t>
      </w:r>
      <w:r w:rsidR="002E74F4" w:rsidRPr="003F41A0">
        <w:rPr>
          <w:sz w:val="22"/>
          <w:szCs w:val="22"/>
        </w:rPr>
        <w:t>listed in</w:t>
      </w:r>
      <w:r w:rsidR="00ED0681" w:rsidRPr="003F41A0">
        <w:rPr>
          <w:sz w:val="22"/>
          <w:szCs w:val="22"/>
        </w:rPr>
        <w:t xml:space="preserve"> the following documents</w:t>
      </w:r>
      <w:r w:rsidRPr="003F41A0">
        <w:rPr>
          <w:sz w:val="22"/>
          <w:szCs w:val="22"/>
        </w:rPr>
        <w:t>:</w:t>
      </w:r>
    </w:p>
    <w:p w14:paraId="1977733F" w14:textId="1C36C6DE" w:rsidR="00AB0DE7" w:rsidRPr="003F41A0" w:rsidRDefault="0081414B" w:rsidP="00ED0681">
      <w:pPr>
        <w:pStyle w:val="ListParagraph"/>
        <w:numPr>
          <w:ilvl w:val="0"/>
          <w:numId w:val="17"/>
        </w:numPr>
        <w:ind w:left="1713" w:hanging="187"/>
        <w:contextualSpacing w:val="0"/>
        <w:rPr>
          <w:sz w:val="22"/>
          <w:szCs w:val="22"/>
        </w:rPr>
      </w:pPr>
      <w:r>
        <w:rPr>
          <w:sz w:val="22"/>
          <w:szCs w:val="22"/>
        </w:rPr>
        <w:t xml:space="preserve">“Project-Specific Treatment Plans and Research Designs,” “Research Report,” and “Maps” sections in the most current version of </w:t>
      </w:r>
      <w:r>
        <w:rPr>
          <w:i/>
          <w:iCs/>
          <w:sz w:val="22"/>
          <w:szCs w:val="22"/>
        </w:rPr>
        <w:t>Minimum Requirements and Checklist for Reports, Treatment Plans, and Maps Submitted to the Arizona State Museum for Work Conducted Under an Arizona Antiquities Act Permit</w:t>
      </w:r>
      <w:r>
        <w:rPr>
          <w:sz w:val="22"/>
          <w:szCs w:val="22"/>
        </w:rPr>
        <w:t xml:space="preserve"> </w:t>
      </w:r>
      <w:r w:rsidR="00ED0681" w:rsidRPr="003F41A0">
        <w:rPr>
          <w:sz w:val="22"/>
          <w:szCs w:val="22"/>
        </w:rPr>
        <w:t>and</w:t>
      </w:r>
    </w:p>
    <w:p w14:paraId="49950066" w14:textId="218DD8AC" w:rsidR="00430AFE" w:rsidRPr="003F41A0" w:rsidRDefault="0081414B" w:rsidP="007F0D77">
      <w:pPr>
        <w:pStyle w:val="ListParagraph"/>
        <w:numPr>
          <w:ilvl w:val="0"/>
          <w:numId w:val="17"/>
        </w:numPr>
        <w:spacing w:after="100"/>
        <w:ind w:left="1713" w:hanging="187"/>
        <w:contextualSpacing w:val="0"/>
        <w:rPr>
          <w:sz w:val="22"/>
          <w:szCs w:val="22"/>
        </w:rPr>
      </w:pPr>
      <w:r>
        <w:rPr>
          <w:sz w:val="22"/>
          <w:szCs w:val="22"/>
        </w:rPr>
        <w:t xml:space="preserve">“Submitting Project Materials to the AAA Permits Office for a Large-scale and/or Long-term Non-collection Survey Conducted Under an AAA Project-specific Permit” and “Submitting Project Materials to the ARO for a Large-scale and/or Long-term Non-collection Survey Conducted Under an AAA Project-specific Permit” sections in the most current version of </w:t>
      </w:r>
      <w:r>
        <w:rPr>
          <w:i/>
          <w:iCs/>
          <w:sz w:val="22"/>
          <w:szCs w:val="22"/>
        </w:rPr>
        <w:t>Submission Procedures and Checklists for Cultural Resources Management Services Requested from the Arizona Antiquities Act Permits Office, Archaeological Records Office, Archaeological Repository, and Repatriation Office at the Arizona State Museum</w:t>
      </w:r>
      <w:r w:rsidR="00430AFE" w:rsidRPr="003F41A0">
        <w:rPr>
          <w:sz w:val="22"/>
          <w:szCs w:val="22"/>
        </w:rPr>
        <w:t>.</w:t>
      </w:r>
    </w:p>
    <w:p w14:paraId="0AF07187" w14:textId="79B8D5CA" w:rsidR="009C4AD5" w:rsidRPr="003F41A0" w:rsidRDefault="009C4AD5" w:rsidP="007F0D77">
      <w:pPr>
        <w:pStyle w:val="ListParagraph"/>
        <w:numPr>
          <w:ilvl w:val="0"/>
          <w:numId w:val="14"/>
        </w:numPr>
        <w:spacing w:after="80"/>
        <w:ind w:left="720"/>
        <w:contextualSpacing w:val="0"/>
        <w:rPr>
          <w:sz w:val="22"/>
          <w:szCs w:val="22"/>
        </w:rPr>
      </w:pPr>
      <w:r w:rsidRPr="003F41A0">
        <w:rPr>
          <w:sz w:val="22"/>
          <w:szCs w:val="22"/>
        </w:rPr>
        <w:t xml:space="preserve">If the </w:t>
      </w:r>
      <w:r w:rsidR="009E32B1">
        <w:rPr>
          <w:sz w:val="22"/>
          <w:szCs w:val="22"/>
        </w:rPr>
        <w:t>p</w:t>
      </w:r>
      <w:r w:rsidRPr="003F41A0">
        <w:rPr>
          <w:sz w:val="22"/>
          <w:szCs w:val="22"/>
        </w:rPr>
        <w:t xml:space="preserve">roject is cancelled prior to fieldwork being conducted, the </w:t>
      </w:r>
      <w:r w:rsidR="008E2C7D">
        <w:rPr>
          <w:sz w:val="22"/>
          <w:szCs w:val="22"/>
        </w:rPr>
        <w:t>c</w:t>
      </w:r>
      <w:r w:rsidRPr="003F41A0">
        <w:rPr>
          <w:sz w:val="22"/>
          <w:szCs w:val="22"/>
        </w:rPr>
        <w:t xml:space="preserve">onsultant shall submit </w:t>
      </w:r>
      <w:r w:rsidR="00D90D58">
        <w:rPr>
          <w:sz w:val="22"/>
          <w:szCs w:val="22"/>
        </w:rPr>
        <w:t xml:space="preserve">to </w:t>
      </w:r>
      <w:r w:rsidR="00C41352">
        <w:rPr>
          <w:sz w:val="22"/>
          <w:szCs w:val="22"/>
        </w:rPr>
        <w:t xml:space="preserve">the </w:t>
      </w:r>
      <w:r w:rsidR="00346BA9">
        <w:rPr>
          <w:sz w:val="22"/>
          <w:szCs w:val="22"/>
        </w:rPr>
        <w:t>P</w:t>
      </w:r>
      <w:r w:rsidR="00C41352">
        <w:rPr>
          <w:sz w:val="22"/>
          <w:szCs w:val="22"/>
        </w:rPr>
        <w:t xml:space="preserve">O </w:t>
      </w:r>
      <w:r w:rsidRPr="003F41A0">
        <w:rPr>
          <w:sz w:val="22"/>
          <w:szCs w:val="22"/>
        </w:rPr>
        <w:t xml:space="preserve">a copy of the </w:t>
      </w:r>
      <w:r w:rsidR="009E32B1">
        <w:rPr>
          <w:sz w:val="22"/>
          <w:szCs w:val="22"/>
        </w:rPr>
        <w:t>p</w:t>
      </w:r>
      <w:r w:rsidRPr="003F41A0">
        <w:rPr>
          <w:sz w:val="22"/>
          <w:szCs w:val="22"/>
        </w:rPr>
        <w:t xml:space="preserve">roject sponsor’s directive to cancel the </w:t>
      </w:r>
      <w:r w:rsidR="009E32B1">
        <w:rPr>
          <w:sz w:val="22"/>
          <w:szCs w:val="22"/>
        </w:rPr>
        <w:t>p</w:t>
      </w:r>
      <w:r w:rsidRPr="003F41A0">
        <w:rPr>
          <w:sz w:val="22"/>
          <w:szCs w:val="22"/>
        </w:rPr>
        <w:t>roject</w:t>
      </w:r>
      <w:r w:rsidR="005C2168">
        <w:rPr>
          <w:sz w:val="22"/>
          <w:szCs w:val="22"/>
        </w:rPr>
        <w:t xml:space="preserve"> and </w:t>
      </w:r>
      <w:r w:rsidR="009205E4">
        <w:rPr>
          <w:sz w:val="22"/>
          <w:szCs w:val="22"/>
        </w:rPr>
        <w:t xml:space="preserve">the </w:t>
      </w:r>
      <w:r w:rsidR="008E2C7D">
        <w:rPr>
          <w:sz w:val="22"/>
          <w:szCs w:val="22"/>
        </w:rPr>
        <w:t>c</w:t>
      </w:r>
      <w:r w:rsidR="009205E4">
        <w:rPr>
          <w:sz w:val="22"/>
          <w:szCs w:val="22"/>
        </w:rPr>
        <w:t xml:space="preserve">onsultant shall </w:t>
      </w:r>
      <w:r w:rsidR="005C2168">
        <w:rPr>
          <w:sz w:val="22"/>
          <w:szCs w:val="22"/>
        </w:rPr>
        <w:t xml:space="preserve">contact the ARO to void the ASM Accession </w:t>
      </w:r>
      <w:r w:rsidR="009E32B1">
        <w:rPr>
          <w:sz w:val="22"/>
          <w:szCs w:val="22"/>
        </w:rPr>
        <w:t>N</w:t>
      </w:r>
      <w:r w:rsidR="005C2168">
        <w:rPr>
          <w:sz w:val="22"/>
          <w:szCs w:val="22"/>
        </w:rPr>
        <w:t>umber</w:t>
      </w:r>
      <w:r w:rsidRPr="003F41A0">
        <w:rPr>
          <w:sz w:val="22"/>
          <w:szCs w:val="22"/>
        </w:rPr>
        <w:t>.</w:t>
      </w:r>
    </w:p>
    <w:p w14:paraId="3B7FBA4B" w14:textId="1FD53F03" w:rsidR="00440195" w:rsidRPr="003F41A0" w:rsidRDefault="00440195" w:rsidP="007F0D77">
      <w:pPr>
        <w:pStyle w:val="ListParagraph"/>
        <w:numPr>
          <w:ilvl w:val="0"/>
          <w:numId w:val="14"/>
        </w:numPr>
        <w:spacing w:after="100"/>
        <w:ind w:left="720"/>
        <w:contextualSpacing w:val="0"/>
        <w:rPr>
          <w:sz w:val="22"/>
          <w:szCs w:val="22"/>
        </w:rPr>
      </w:pPr>
      <w:r w:rsidRPr="003F41A0">
        <w:rPr>
          <w:sz w:val="22"/>
          <w:szCs w:val="22"/>
        </w:rPr>
        <w:t xml:space="preserve">If the </w:t>
      </w:r>
      <w:r w:rsidR="009E32B1">
        <w:rPr>
          <w:sz w:val="22"/>
          <w:szCs w:val="22"/>
        </w:rPr>
        <w:t>p</w:t>
      </w:r>
      <w:r w:rsidRPr="003F41A0">
        <w:rPr>
          <w:sz w:val="22"/>
          <w:szCs w:val="22"/>
        </w:rPr>
        <w:t xml:space="preserve">roject is cancelled after fieldwork has been </w:t>
      </w:r>
      <w:r w:rsidR="009C4AD5" w:rsidRPr="003F41A0">
        <w:rPr>
          <w:sz w:val="22"/>
          <w:szCs w:val="22"/>
        </w:rPr>
        <w:t>conducted</w:t>
      </w:r>
      <w:r w:rsidRPr="003F41A0">
        <w:rPr>
          <w:sz w:val="22"/>
          <w:szCs w:val="22"/>
        </w:rPr>
        <w:t xml:space="preserve"> but prior to submission of </w:t>
      </w:r>
      <w:r w:rsidR="009E32B1">
        <w:rPr>
          <w:sz w:val="22"/>
          <w:szCs w:val="22"/>
        </w:rPr>
        <w:t>p</w:t>
      </w:r>
      <w:r w:rsidRPr="003F41A0">
        <w:rPr>
          <w:sz w:val="22"/>
          <w:szCs w:val="22"/>
        </w:rPr>
        <w:t xml:space="preserve">roject records, the </w:t>
      </w:r>
      <w:r w:rsidR="008E2C7D">
        <w:rPr>
          <w:sz w:val="22"/>
          <w:szCs w:val="22"/>
        </w:rPr>
        <w:t>c</w:t>
      </w:r>
      <w:r w:rsidRPr="003F41A0">
        <w:rPr>
          <w:sz w:val="22"/>
          <w:szCs w:val="22"/>
        </w:rPr>
        <w:t xml:space="preserve">onsultant shall submit </w:t>
      </w:r>
      <w:r w:rsidR="00C41352">
        <w:rPr>
          <w:sz w:val="22"/>
          <w:szCs w:val="22"/>
        </w:rPr>
        <w:t xml:space="preserve">to the </w:t>
      </w:r>
      <w:r w:rsidR="00B84095">
        <w:rPr>
          <w:sz w:val="22"/>
          <w:szCs w:val="22"/>
        </w:rPr>
        <w:t>P</w:t>
      </w:r>
      <w:r w:rsidR="00C41352">
        <w:rPr>
          <w:sz w:val="22"/>
          <w:szCs w:val="22"/>
        </w:rPr>
        <w:t xml:space="preserve">O </w:t>
      </w:r>
      <w:r w:rsidR="009C4AD5" w:rsidRPr="003F41A0">
        <w:rPr>
          <w:sz w:val="22"/>
          <w:szCs w:val="22"/>
        </w:rPr>
        <w:t xml:space="preserve">a copy of the </w:t>
      </w:r>
      <w:r w:rsidR="009E32B1">
        <w:rPr>
          <w:sz w:val="22"/>
          <w:szCs w:val="22"/>
        </w:rPr>
        <w:t>p</w:t>
      </w:r>
      <w:r w:rsidR="009C4AD5" w:rsidRPr="003F41A0">
        <w:rPr>
          <w:sz w:val="22"/>
          <w:szCs w:val="22"/>
        </w:rPr>
        <w:t xml:space="preserve">roject sponsor’s directive to cancel the </w:t>
      </w:r>
      <w:r w:rsidR="009E32B1">
        <w:rPr>
          <w:sz w:val="22"/>
          <w:szCs w:val="22"/>
        </w:rPr>
        <w:t>p</w:t>
      </w:r>
      <w:r w:rsidR="009C4AD5" w:rsidRPr="003F41A0">
        <w:rPr>
          <w:sz w:val="22"/>
          <w:szCs w:val="22"/>
        </w:rPr>
        <w:t>roject</w:t>
      </w:r>
      <w:r w:rsidR="005C2168">
        <w:rPr>
          <w:sz w:val="22"/>
          <w:szCs w:val="22"/>
        </w:rPr>
        <w:t xml:space="preserve"> and a summary letter of work conducted</w:t>
      </w:r>
      <w:r w:rsidR="009205E4">
        <w:rPr>
          <w:sz w:val="22"/>
          <w:szCs w:val="22"/>
        </w:rPr>
        <w:t>,</w:t>
      </w:r>
      <w:r w:rsidR="005C2168">
        <w:rPr>
          <w:sz w:val="22"/>
          <w:szCs w:val="22"/>
        </w:rPr>
        <w:t xml:space="preserve"> including relevant maps and descriptions of sites recorded.</w:t>
      </w:r>
      <w:r w:rsidR="00B84095">
        <w:rPr>
          <w:sz w:val="22"/>
          <w:szCs w:val="22"/>
        </w:rPr>
        <w:t xml:space="preserve"> </w:t>
      </w:r>
      <w:r w:rsidR="005C2168">
        <w:rPr>
          <w:sz w:val="22"/>
          <w:szCs w:val="22"/>
        </w:rPr>
        <w:t xml:space="preserve">The </w:t>
      </w:r>
      <w:r w:rsidR="008E2C7D">
        <w:rPr>
          <w:sz w:val="22"/>
          <w:szCs w:val="22"/>
        </w:rPr>
        <w:t>c</w:t>
      </w:r>
      <w:r w:rsidR="005C2168">
        <w:rPr>
          <w:sz w:val="22"/>
          <w:szCs w:val="22"/>
        </w:rPr>
        <w:t xml:space="preserve">onsultant shall submit to the ARO </w:t>
      </w:r>
      <w:r w:rsidR="00B84095">
        <w:rPr>
          <w:sz w:val="22"/>
          <w:szCs w:val="22"/>
        </w:rPr>
        <w:t xml:space="preserve">a </w:t>
      </w:r>
      <w:r w:rsidR="0081414B">
        <w:rPr>
          <w:sz w:val="22"/>
          <w:szCs w:val="22"/>
        </w:rPr>
        <w:t>P</w:t>
      </w:r>
      <w:r w:rsidR="00B84095">
        <w:rPr>
          <w:sz w:val="22"/>
          <w:szCs w:val="22"/>
        </w:rPr>
        <w:t>roject Registration Form</w:t>
      </w:r>
      <w:r w:rsidR="00A42467">
        <w:rPr>
          <w:sz w:val="22"/>
          <w:szCs w:val="22"/>
        </w:rPr>
        <w:t xml:space="preserve"> with map</w:t>
      </w:r>
      <w:r w:rsidR="009C4AD5" w:rsidRPr="003F41A0">
        <w:rPr>
          <w:sz w:val="22"/>
          <w:szCs w:val="22"/>
        </w:rPr>
        <w:t xml:space="preserve"> </w:t>
      </w:r>
      <w:r w:rsidR="00C41352">
        <w:rPr>
          <w:sz w:val="22"/>
          <w:szCs w:val="22"/>
        </w:rPr>
        <w:t>and</w:t>
      </w:r>
      <w:r w:rsidR="009C4AD5" w:rsidRPr="003F41A0">
        <w:rPr>
          <w:sz w:val="22"/>
          <w:szCs w:val="22"/>
        </w:rPr>
        <w:t xml:space="preserve"> </w:t>
      </w:r>
      <w:r w:rsidR="00B84095">
        <w:rPr>
          <w:sz w:val="22"/>
          <w:szCs w:val="22"/>
        </w:rPr>
        <w:t>ASM Site Cards/Site Card Updates for any sites visited</w:t>
      </w:r>
      <w:r w:rsidR="009C4AD5" w:rsidRPr="003F41A0">
        <w:rPr>
          <w:sz w:val="22"/>
          <w:szCs w:val="22"/>
        </w:rPr>
        <w:t>.</w:t>
      </w:r>
    </w:p>
    <w:p w14:paraId="66A9C4A3" w14:textId="49FC6AA4" w:rsidR="006F6179" w:rsidRPr="003F41A0" w:rsidRDefault="006F6179" w:rsidP="007F0D77">
      <w:pPr>
        <w:pStyle w:val="ListParagraph"/>
        <w:numPr>
          <w:ilvl w:val="0"/>
          <w:numId w:val="14"/>
        </w:numPr>
        <w:spacing w:after="100"/>
        <w:ind w:left="720"/>
        <w:contextualSpacing w:val="0"/>
        <w:rPr>
          <w:sz w:val="22"/>
          <w:szCs w:val="22"/>
        </w:rPr>
      </w:pPr>
      <w:r w:rsidRPr="003F41A0">
        <w:rPr>
          <w:sz w:val="22"/>
          <w:szCs w:val="22"/>
        </w:rPr>
        <w:t xml:space="preserve">The </w:t>
      </w:r>
      <w:r w:rsidR="008E2C7D">
        <w:rPr>
          <w:sz w:val="22"/>
          <w:szCs w:val="22"/>
        </w:rPr>
        <w:t>c</w:t>
      </w:r>
      <w:r w:rsidRPr="003F41A0">
        <w:rPr>
          <w:sz w:val="22"/>
          <w:szCs w:val="22"/>
        </w:rPr>
        <w:t xml:space="preserve">onsultant shall submit all revisions requested by ASM for records that </w:t>
      </w:r>
      <w:r w:rsidR="00F266B5" w:rsidRPr="003F41A0">
        <w:rPr>
          <w:sz w:val="22"/>
          <w:szCs w:val="22"/>
        </w:rPr>
        <w:t xml:space="preserve">do not meet the minimum </w:t>
      </w:r>
      <w:r w:rsidR="009205E4">
        <w:rPr>
          <w:sz w:val="22"/>
          <w:szCs w:val="22"/>
        </w:rPr>
        <w:t xml:space="preserve">project submission </w:t>
      </w:r>
      <w:r w:rsidR="00F266B5" w:rsidRPr="003F41A0">
        <w:rPr>
          <w:sz w:val="22"/>
          <w:szCs w:val="22"/>
        </w:rPr>
        <w:t>standards</w:t>
      </w:r>
      <w:r w:rsidRPr="003F41A0">
        <w:rPr>
          <w:sz w:val="22"/>
          <w:szCs w:val="22"/>
        </w:rPr>
        <w:t>.</w:t>
      </w:r>
      <w:r w:rsidR="008B375A">
        <w:rPr>
          <w:sz w:val="22"/>
          <w:szCs w:val="22"/>
        </w:rPr>
        <w:t xml:space="preserve"> Once final versions of the records are approved, an acknowledgement letter will be issued to the </w:t>
      </w:r>
      <w:r w:rsidR="008E2C7D">
        <w:rPr>
          <w:sz w:val="22"/>
          <w:szCs w:val="22"/>
        </w:rPr>
        <w:t>c</w:t>
      </w:r>
      <w:r w:rsidR="008B375A">
        <w:rPr>
          <w:sz w:val="22"/>
          <w:szCs w:val="22"/>
        </w:rPr>
        <w:t>onsultant.</w:t>
      </w:r>
    </w:p>
    <w:p w14:paraId="291A8985" w14:textId="21AD8A5E" w:rsidR="003B18B2" w:rsidRPr="003F41A0" w:rsidRDefault="00F737CE" w:rsidP="007F0D77">
      <w:pPr>
        <w:pStyle w:val="ListParagraph"/>
        <w:numPr>
          <w:ilvl w:val="0"/>
          <w:numId w:val="14"/>
        </w:numPr>
        <w:spacing w:after="100"/>
        <w:ind w:left="720" w:right="-86"/>
        <w:contextualSpacing w:val="0"/>
        <w:rPr>
          <w:sz w:val="22"/>
          <w:szCs w:val="22"/>
        </w:rPr>
      </w:pPr>
      <w:r>
        <w:rPr>
          <w:sz w:val="22"/>
          <w:szCs w:val="22"/>
        </w:rPr>
        <w:t xml:space="preserve">The </w:t>
      </w:r>
      <w:r w:rsidR="008E2C7D">
        <w:rPr>
          <w:sz w:val="22"/>
          <w:szCs w:val="22"/>
        </w:rPr>
        <w:t>c</w:t>
      </w:r>
      <w:r>
        <w:rPr>
          <w:sz w:val="22"/>
          <w:szCs w:val="22"/>
        </w:rPr>
        <w:t>onsultant shall pay for services rendered. Fees for r</w:t>
      </w:r>
      <w:r w:rsidR="001F1779" w:rsidRPr="003F41A0">
        <w:rPr>
          <w:sz w:val="22"/>
          <w:szCs w:val="22"/>
        </w:rPr>
        <w:t xml:space="preserve">ecords submitted to </w:t>
      </w:r>
      <w:r>
        <w:rPr>
          <w:sz w:val="22"/>
          <w:szCs w:val="22"/>
        </w:rPr>
        <w:t>ASM</w:t>
      </w:r>
      <w:r w:rsidR="001F1779" w:rsidRPr="003F41A0">
        <w:rPr>
          <w:sz w:val="22"/>
          <w:szCs w:val="22"/>
        </w:rPr>
        <w:t xml:space="preserve"> are listed in the </w:t>
      </w:r>
      <w:r w:rsidR="001F1779" w:rsidRPr="003F41A0">
        <w:rPr>
          <w:i/>
          <w:iCs/>
          <w:sz w:val="22"/>
          <w:szCs w:val="22"/>
        </w:rPr>
        <w:t>ASM Cultural Resource Services Rates and Fees Schedule.</w:t>
      </w:r>
    </w:p>
    <w:p w14:paraId="3A47F2B7" w14:textId="761AD8BB" w:rsidR="00C53E6C" w:rsidRPr="003F41A0" w:rsidRDefault="00C53E6C" w:rsidP="007F0D77">
      <w:pPr>
        <w:pStyle w:val="ListParagraph"/>
        <w:numPr>
          <w:ilvl w:val="0"/>
          <w:numId w:val="14"/>
        </w:numPr>
        <w:spacing w:after="100"/>
        <w:ind w:left="720"/>
        <w:contextualSpacing w:val="0"/>
        <w:rPr>
          <w:sz w:val="22"/>
          <w:szCs w:val="22"/>
        </w:rPr>
      </w:pPr>
      <w:r w:rsidRPr="003F41A0">
        <w:rPr>
          <w:sz w:val="22"/>
          <w:szCs w:val="22"/>
        </w:rPr>
        <w:t xml:space="preserve">The </w:t>
      </w:r>
      <w:r w:rsidR="008E2C7D">
        <w:rPr>
          <w:sz w:val="22"/>
          <w:szCs w:val="22"/>
        </w:rPr>
        <w:t>c</w:t>
      </w:r>
      <w:r w:rsidRPr="003F41A0">
        <w:rPr>
          <w:sz w:val="22"/>
          <w:szCs w:val="22"/>
        </w:rPr>
        <w:t xml:space="preserve">onsultant </w:t>
      </w:r>
      <w:r w:rsidR="007F212B" w:rsidRPr="003F41A0">
        <w:rPr>
          <w:sz w:val="22"/>
          <w:szCs w:val="22"/>
        </w:rPr>
        <w:t>shall</w:t>
      </w:r>
      <w:r w:rsidRPr="003F41A0">
        <w:rPr>
          <w:sz w:val="22"/>
          <w:szCs w:val="22"/>
        </w:rPr>
        <w:t xml:space="preserve"> provid</w:t>
      </w:r>
      <w:r w:rsidR="007F212B" w:rsidRPr="003F41A0">
        <w:rPr>
          <w:sz w:val="22"/>
          <w:szCs w:val="22"/>
        </w:rPr>
        <w:t>e</w:t>
      </w:r>
      <w:r w:rsidRPr="003F41A0">
        <w:rPr>
          <w:sz w:val="22"/>
          <w:szCs w:val="22"/>
        </w:rPr>
        <w:t xml:space="preserve"> in its proposal and contract adequate time for the delivery</w:t>
      </w:r>
      <w:r w:rsidR="007F212B" w:rsidRPr="003F41A0">
        <w:rPr>
          <w:sz w:val="22"/>
          <w:szCs w:val="22"/>
        </w:rPr>
        <w:t>, review, and final acceptance</w:t>
      </w:r>
      <w:r w:rsidRPr="003F41A0">
        <w:rPr>
          <w:sz w:val="22"/>
          <w:szCs w:val="22"/>
        </w:rPr>
        <w:t xml:space="preserve"> of all </w:t>
      </w:r>
      <w:r w:rsidR="009E32B1">
        <w:rPr>
          <w:sz w:val="22"/>
          <w:szCs w:val="22"/>
        </w:rPr>
        <w:t>p</w:t>
      </w:r>
      <w:r w:rsidR="00E62D4E">
        <w:rPr>
          <w:sz w:val="22"/>
          <w:szCs w:val="22"/>
        </w:rPr>
        <w:t xml:space="preserve">roject </w:t>
      </w:r>
      <w:r w:rsidRPr="003F41A0">
        <w:rPr>
          <w:sz w:val="22"/>
          <w:szCs w:val="22"/>
        </w:rPr>
        <w:t xml:space="preserve">records to ASM, </w:t>
      </w:r>
      <w:r w:rsidR="007F212B" w:rsidRPr="003F41A0">
        <w:rPr>
          <w:sz w:val="22"/>
          <w:szCs w:val="22"/>
        </w:rPr>
        <w:t xml:space="preserve">as well as payment for services rendered, </w:t>
      </w:r>
      <w:r w:rsidRPr="003F41A0">
        <w:rPr>
          <w:sz w:val="22"/>
          <w:szCs w:val="22"/>
        </w:rPr>
        <w:t xml:space="preserve">before termination of the </w:t>
      </w:r>
      <w:r w:rsidR="009E32B1">
        <w:rPr>
          <w:sz w:val="22"/>
          <w:szCs w:val="22"/>
        </w:rPr>
        <w:t>p</w:t>
      </w:r>
      <w:r w:rsidRPr="003F41A0">
        <w:rPr>
          <w:sz w:val="22"/>
          <w:szCs w:val="22"/>
        </w:rPr>
        <w:t>roject contract.</w:t>
      </w:r>
    </w:p>
    <w:p w14:paraId="29E1B4A5" w14:textId="0FCAF661" w:rsidR="003B18B2" w:rsidRPr="003F41A0" w:rsidRDefault="003B18B2" w:rsidP="007F0D77">
      <w:pPr>
        <w:pStyle w:val="ListParagraph"/>
        <w:numPr>
          <w:ilvl w:val="0"/>
          <w:numId w:val="14"/>
        </w:numPr>
        <w:spacing w:after="100"/>
        <w:ind w:left="720"/>
        <w:contextualSpacing w:val="0"/>
        <w:rPr>
          <w:sz w:val="22"/>
          <w:szCs w:val="22"/>
        </w:rPr>
      </w:pPr>
      <w:r w:rsidRPr="003F41A0">
        <w:rPr>
          <w:sz w:val="22"/>
          <w:szCs w:val="22"/>
        </w:rPr>
        <w:t xml:space="preserve">The </w:t>
      </w:r>
      <w:r w:rsidR="008E2C7D">
        <w:rPr>
          <w:sz w:val="22"/>
          <w:szCs w:val="22"/>
        </w:rPr>
        <w:t>c</w:t>
      </w:r>
      <w:r w:rsidRPr="003F41A0">
        <w:rPr>
          <w:sz w:val="22"/>
          <w:szCs w:val="22"/>
        </w:rPr>
        <w:t>onsultant grants ASM any rights it may hold for publication</w:t>
      </w:r>
      <w:r w:rsidR="007C4248" w:rsidRPr="003F41A0">
        <w:rPr>
          <w:sz w:val="22"/>
          <w:szCs w:val="22"/>
        </w:rPr>
        <w:t>, distribution,</w:t>
      </w:r>
      <w:r w:rsidRPr="003F41A0">
        <w:rPr>
          <w:sz w:val="22"/>
          <w:szCs w:val="22"/>
        </w:rPr>
        <w:t xml:space="preserve"> </w:t>
      </w:r>
      <w:r w:rsidR="007C4248" w:rsidRPr="003F41A0">
        <w:rPr>
          <w:sz w:val="22"/>
          <w:szCs w:val="22"/>
        </w:rPr>
        <w:t xml:space="preserve">and independent use </w:t>
      </w:r>
      <w:r w:rsidRPr="003F41A0">
        <w:rPr>
          <w:sz w:val="22"/>
          <w:szCs w:val="22"/>
        </w:rPr>
        <w:t>of records covered by the R</w:t>
      </w:r>
      <w:r w:rsidR="000F0209" w:rsidRPr="003F41A0">
        <w:rPr>
          <w:sz w:val="22"/>
          <w:szCs w:val="22"/>
        </w:rPr>
        <w:t>C</w:t>
      </w:r>
      <w:r w:rsidRPr="003F41A0">
        <w:rPr>
          <w:sz w:val="22"/>
          <w:szCs w:val="22"/>
        </w:rPr>
        <w:t>A</w:t>
      </w:r>
      <w:r w:rsidR="008C7F08">
        <w:rPr>
          <w:sz w:val="22"/>
          <w:szCs w:val="22"/>
        </w:rPr>
        <w:t>-</w:t>
      </w:r>
      <w:r w:rsidR="00DF34F4">
        <w:rPr>
          <w:sz w:val="22"/>
          <w:szCs w:val="22"/>
        </w:rPr>
        <w:t>PS</w:t>
      </w:r>
      <w:r w:rsidRPr="003F41A0">
        <w:rPr>
          <w:sz w:val="22"/>
          <w:szCs w:val="22"/>
        </w:rPr>
        <w:t>.</w:t>
      </w:r>
    </w:p>
    <w:p w14:paraId="666FAAD4" w14:textId="0901E8A0" w:rsidR="000F0209" w:rsidRPr="003F41A0" w:rsidRDefault="000F0209" w:rsidP="006C7460">
      <w:pPr>
        <w:pStyle w:val="ListParagraph"/>
        <w:numPr>
          <w:ilvl w:val="0"/>
          <w:numId w:val="14"/>
        </w:numPr>
        <w:spacing w:after="120"/>
        <w:ind w:left="720"/>
        <w:contextualSpacing w:val="0"/>
        <w:rPr>
          <w:sz w:val="22"/>
          <w:szCs w:val="22"/>
        </w:rPr>
      </w:pPr>
      <w:r w:rsidRPr="003F41A0">
        <w:rPr>
          <w:sz w:val="22"/>
          <w:szCs w:val="22"/>
        </w:rPr>
        <w:t xml:space="preserve">The </w:t>
      </w:r>
      <w:r w:rsidR="008E2C7D">
        <w:rPr>
          <w:sz w:val="22"/>
          <w:szCs w:val="22"/>
        </w:rPr>
        <w:t>c</w:t>
      </w:r>
      <w:r w:rsidRPr="003F41A0">
        <w:rPr>
          <w:sz w:val="22"/>
          <w:szCs w:val="22"/>
        </w:rPr>
        <w:t>onsultant grants ASM the right to dispose of any records that are not the final approved versions</w:t>
      </w:r>
      <w:r w:rsidR="004677EF">
        <w:rPr>
          <w:sz w:val="22"/>
          <w:szCs w:val="22"/>
        </w:rPr>
        <w:t xml:space="preserve"> of the required </w:t>
      </w:r>
      <w:r w:rsidR="009E32B1">
        <w:rPr>
          <w:sz w:val="22"/>
          <w:szCs w:val="22"/>
        </w:rPr>
        <w:t>p</w:t>
      </w:r>
      <w:r w:rsidR="004677EF">
        <w:rPr>
          <w:sz w:val="22"/>
          <w:szCs w:val="22"/>
        </w:rPr>
        <w:t>roject documentation</w:t>
      </w:r>
      <w:r w:rsidRPr="003F41A0">
        <w:rPr>
          <w:sz w:val="22"/>
          <w:szCs w:val="22"/>
        </w:rPr>
        <w:t>.</w:t>
      </w:r>
    </w:p>
    <w:p w14:paraId="58B7B622" w14:textId="54C3EEF9" w:rsidR="00A3215A" w:rsidRPr="003F41A0" w:rsidRDefault="0007215A" w:rsidP="0081414B">
      <w:pPr>
        <w:ind w:firstLine="360"/>
        <w:rPr>
          <w:sz w:val="22"/>
          <w:szCs w:val="22"/>
        </w:rPr>
      </w:pPr>
      <w:r w:rsidRPr="003F41A0">
        <w:rPr>
          <w:sz w:val="22"/>
          <w:szCs w:val="22"/>
        </w:rPr>
        <w:t>By signing below, the signatory certifies the authority to enter into the R</w:t>
      </w:r>
      <w:r w:rsidR="00C237B4" w:rsidRPr="003F41A0">
        <w:rPr>
          <w:sz w:val="22"/>
          <w:szCs w:val="22"/>
        </w:rPr>
        <w:t>C</w:t>
      </w:r>
      <w:r w:rsidRPr="003F41A0">
        <w:rPr>
          <w:sz w:val="22"/>
          <w:szCs w:val="22"/>
        </w:rPr>
        <w:t>A</w:t>
      </w:r>
      <w:r w:rsidR="00D5208D">
        <w:rPr>
          <w:sz w:val="22"/>
          <w:szCs w:val="22"/>
        </w:rPr>
        <w:t>-</w:t>
      </w:r>
      <w:r w:rsidR="00DF34F4">
        <w:rPr>
          <w:sz w:val="22"/>
          <w:szCs w:val="22"/>
        </w:rPr>
        <w:t>PS</w:t>
      </w:r>
      <w:r w:rsidRPr="003F41A0">
        <w:rPr>
          <w:sz w:val="22"/>
          <w:szCs w:val="22"/>
        </w:rPr>
        <w:t xml:space="preserve">, </w:t>
      </w:r>
      <w:r w:rsidR="009E32B1">
        <w:rPr>
          <w:sz w:val="22"/>
          <w:szCs w:val="22"/>
        </w:rPr>
        <w:t>acknowledges having</w:t>
      </w:r>
      <w:r w:rsidRPr="003F41A0">
        <w:rPr>
          <w:sz w:val="22"/>
          <w:szCs w:val="22"/>
        </w:rPr>
        <w:t xml:space="preserve"> read the foregoing, and agrees to accept the provisions herein.</w:t>
      </w:r>
      <w:r w:rsidR="000F1AB2" w:rsidRPr="003F41A0">
        <w:rPr>
          <w:sz w:val="22"/>
          <w:szCs w:val="22"/>
        </w:rPr>
        <w:t xml:space="preserve"> Failure by the </w:t>
      </w:r>
      <w:r w:rsidR="008E2C7D">
        <w:rPr>
          <w:sz w:val="22"/>
          <w:szCs w:val="22"/>
        </w:rPr>
        <w:t>c</w:t>
      </w:r>
      <w:r w:rsidR="000F1AB2" w:rsidRPr="003F41A0">
        <w:rPr>
          <w:sz w:val="22"/>
          <w:szCs w:val="22"/>
        </w:rPr>
        <w:t>onsultant to comply with the provisions of the RCA</w:t>
      </w:r>
      <w:r w:rsidR="00D5208D">
        <w:rPr>
          <w:sz w:val="22"/>
          <w:szCs w:val="22"/>
        </w:rPr>
        <w:t>-</w:t>
      </w:r>
      <w:r w:rsidR="00DF34F4">
        <w:rPr>
          <w:sz w:val="22"/>
          <w:szCs w:val="22"/>
        </w:rPr>
        <w:t>PS</w:t>
      </w:r>
      <w:r w:rsidR="000F1AB2" w:rsidRPr="003F41A0">
        <w:rPr>
          <w:sz w:val="22"/>
          <w:szCs w:val="22"/>
        </w:rPr>
        <w:t xml:space="preserve"> constitutes </w:t>
      </w:r>
      <w:r w:rsidR="00B84095">
        <w:rPr>
          <w:sz w:val="22"/>
          <w:szCs w:val="22"/>
        </w:rPr>
        <w:t xml:space="preserve">a violation of the AAA Permit and </w:t>
      </w:r>
      <w:r w:rsidR="000F1AB2" w:rsidRPr="003F41A0">
        <w:rPr>
          <w:sz w:val="22"/>
          <w:szCs w:val="22"/>
        </w:rPr>
        <w:t>grounds to terminate the RCA</w:t>
      </w:r>
      <w:r w:rsidR="00D5208D">
        <w:rPr>
          <w:sz w:val="22"/>
          <w:szCs w:val="22"/>
        </w:rPr>
        <w:t>-</w:t>
      </w:r>
      <w:r w:rsidR="00DF34F4">
        <w:rPr>
          <w:sz w:val="22"/>
          <w:szCs w:val="22"/>
        </w:rPr>
        <w:t>PS</w:t>
      </w:r>
      <w:r w:rsidR="000F1AB2" w:rsidRPr="003F41A0">
        <w:rPr>
          <w:sz w:val="22"/>
          <w:szCs w:val="22"/>
        </w:rPr>
        <w:t>. Upon termination of the RCA</w:t>
      </w:r>
      <w:r w:rsidR="00D5208D">
        <w:rPr>
          <w:sz w:val="22"/>
          <w:szCs w:val="22"/>
        </w:rPr>
        <w:t>-</w:t>
      </w:r>
      <w:r w:rsidR="00DF34F4">
        <w:rPr>
          <w:sz w:val="22"/>
          <w:szCs w:val="22"/>
        </w:rPr>
        <w:t>PS</w:t>
      </w:r>
      <w:r w:rsidR="000F1AB2" w:rsidRPr="003F41A0">
        <w:rPr>
          <w:sz w:val="22"/>
          <w:szCs w:val="22"/>
        </w:rPr>
        <w:t xml:space="preserve"> by ASM, the </w:t>
      </w:r>
      <w:r w:rsidR="009E32B1">
        <w:rPr>
          <w:sz w:val="22"/>
          <w:szCs w:val="22"/>
        </w:rPr>
        <w:t>p</w:t>
      </w:r>
      <w:r w:rsidR="000F1AB2" w:rsidRPr="003F41A0">
        <w:rPr>
          <w:sz w:val="22"/>
          <w:szCs w:val="22"/>
        </w:rPr>
        <w:t>roject sponsor</w:t>
      </w:r>
      <w:r w:rsidR="00BB038C">
        <w:rPr>
          <w:sz w:val="22"/>
          <w:szCs w:val="22"/>
        </w:rPr>
        <w:t xml:space="preserve"> and</w:t>
      </w:r>
      <w:r w:rsidR="00B51C12">
        <w:rPr>
          <w:sz w:val="22"/>
          <w:szCs w:val="22"/>
        </w:rPr>
        <w:t xml:space="preserve"> land-managing agenc</w:t>
      </w:r>
      <w:r w:rsidR="00BB038C">
        <w:rPr>
          <w:sz w:val="22"/>
          <w:szCs w:val="22"/>
        </w:rPr>
        <w:t>ies</w:t>
      </w:r>
      <w:r w:rsidR="00B51C12">
        <w:rPr>
          <w:sz w:val="22"/>
          <w:szCs w:val="22"/>
        </w:rPr>
        <w:t xml:space="preserve"> </w:t>
      </w:r>
      <w:r w:rsidR="00C15D80" w:rsidRPr="003F41A0">
        <w:rPr>
          <w:sz w:val="22"/>
          <w:szCs w:val="22"/>
        </w:rPr>
        <w:t xml:space="preserve">will be notified in writing and all records will be returned to the </w:t>
      </w:r>
      <w:r w:rsidR="008E2C7D">
        <w:rPr>
          <w:sz w:val="22"/>
          <w:szCs w:val="22"/>
        </w:rPr>
        <w:t>c</w:t>
      </w:r>
      <w:r w:rsidR="00C15D80" w:rsidRPr="003F41A0">
        <w:rPr>
          <w:sz w:val="22"/>
          <w:szCs w:val="22"/>
        </w:rPr>
        <w:t>onsultant.</w:t>
      </w:r>
    </w:p>
    <w:p w14:paraId="1584DA76" w14:textId="641DD3B1" w:rsidR="00D31C62" w:rsidRPr="003F41A0" w:rsidRDefault="00D31C62" w:rsidP="007F0D77">
      <w:pPr>
        <w:spacing w:before="320"/>
        <w:rPr>
          <w:rFonts w:cs="Times New Roman"/>
          <w:bCs/>
          <w:sz w:val="22"/>
          <w:szCs w:val="22"/>
        </w:rPr>
      </w:pPr>
      <w:r w:rsidRPr="003F41A0">
        <w:rPr>
          <w:rFonts w:cs="Times New Roman"/>
          <w:bCs/>
          <w:sz w:val="22"/>
          <w:szCs w:val="22"/>
        </w:rPr>
        <w:t>Signature</w:t>
      </w:r>
      <w:r w:rsidR="006876B8" w:rsidRPr="003F41A0">
        <w:rPr>
          <w:rFonts w:cs="Times New Roman"/>
          <w:bCs/>
          <w:sz w:val="22"/>
          <w:szCs w:val="22"/>
        </w:rPr>
        <w:t xml:space="preserve">:   </w:t>
      </w:r>
      <w:r w:rsidRPr="003F41A0">
        <w:rPr>
          <w:rFonts w:cs="Times New Roman"/>
          <w:bCs/>
          <w:sz w:val="22"/>
          <w:szCs w:val="22"/>
        </w:rPr>
        <w:t>__________________________________</w:t>
      </w:r>
      <w:r w:rsidR="006876B8" w:rsidRPr="003F41A0">
        <w:rPr>
          <w:rFonts w:cs="Times New Roman"/>
          <w:bCs/>
          <w:sz w:val="22"/>
          <w:szCs w:val="22"/>
        </w:rPr>
        <w:t xml:space="preserve">____       </w:t>
      </w:r>
      <w:r w:rsidRPr="003F41A0">
        <w:rPr>
          <w:rFonts w:cs="Times New Roman"/>
          <w:bCs/>
          <w:sz w:val="22"/>
          <w:szCs w:val="22"/>
        </w:rPr>
        <w:t>Date</w:t>
      </w:r>
      <w:r w:rsidR="006876B8" w:rsidRPr="003F41A0">
        <w:rPr>
          <w:rFonts w:cs="Times New Roman"/>
          <w:bCs/>
          <w:sz w:val="22"/>
          <w:szCs w:val="22"/>
        </w:rPr>
        <w:t>:</w:t>
      </w:r>
      <w:r w:rsidRPr="003F41A0">
        <w:rPr>
          <w:rFonts w:cs="Times New Roman"/>
          <w:bCs/>
          <w:sz w:val="22"/>
          <w:szCs w:val="22"/>
        </w:rPr>
        <w:t xml:space="preserve"> </w:t>
      </w:r>
      <w:r w:rsidR="006876B8" w:rsidRPr="003F41A0">
        <w:rPr>
          <w:sz w:val="22"/>
          <w:szCs w:val="22"/>
        </w:rPr>
        <w:fldChar w:fldCharType="begin">
          <w:ffData>
            <w:name w:val=""/>
            <w:enabled/>
            <w:calcOnExit w:val="0"/>
            <w:textInput>
              <w:default w:val="[mm/dd/yyyy]"/>
            </w:textInput>
          </w:ffData>
        </w:fldChar>
      </w:r>
      <w:r w:rsidR="006876B8" w:rsidRPr="003F41A0">
        <w:rPr>
          <w:sz w:val="22"/>
          <w:szCs w:val="22"/>
        </w:rPr>
        <w:instrText xml:space="preserve"> FORMTEXT </w:instrText>
      </w:r>
      <w:r w:rsidR="006876B8" w:rsidRPr="003F41A0">
        <w:rPr>
          <w:sz w:val="22"/>
          <w:szCs w:val="22"/>
        </w:rPr>
      </w:r>
      <w:r w:rsidR="006876B8" w:rsidRPr="003F41A0">
        <w:rPr>
          <w:sz w:val="22"/>
          <w:szCs w:val="22"/>
        </w:rPr>
        <w:fldChar w:fldCharType="separate"/>
      </w:r>
      <w:r w:rsidR="006876B8" w:rsidRPr="003F41A0">
        <w:rPr>
          <w:noProof/>
          <w:sz w:val="22"/>
          <w:szCs w:val="22"/>
        </w:rPr>
        <w:t>[mm/dd/yyyy]</w:t>
      </w:r>
      <w:r w:rsidR="006876B8" w:rsidRPr="003F41A0">
        <w:rPr>
          <w:sz w:val="22"/>
          <w:szCs w:val="22"/>
        </w:rPr>
        <w:fldChar w:fldCharType="end"/>
      </w:r>
    </w:p>
    <w:p w14:paraId="24BD8BA7" w14:textId="60962B24" w:rsidR="00D31C62" w:rsidRDefault="00A3215A" w:rsidP="007F0D77">
      <w:pPr>
        <w:spacing w:before="120" w:after="160"/>
        <w:rPr>
          <w:sz w:val="22"/>
          <w:szCs w:val="22"/>
        </w:rPr>
      </w:pPr>
      <w:r w:rsidRPr="003F41A0">
        <w:rPr>
          <w:sz w:val="22"/>
          <w:szCs w:val="22"/>
        </w:rPr>
        <w:fldChar w:fldCharType="begin">
          <w:ffData>
            <w:name w:val=""/>
            <w:enabled/>
            <w:calcOnExit w:val="0"/>
            <w:textInput>
              <w:default w:val="[Typed Name of Project Director or Principal Investigator]"/>
            </w:textInput>
          </w:ffData>
        </w:fldChar>
      </w:r>
      <w:r w:rsidRPr="003F41A0">
        <w:rPr>
          <w:sz w:val="22"/>
          <w:szCs w:val="22"/>
        </w:rPr>
        <w:instrText xml:space="preserve"> FORMTEXT </w:instrText>
      </w:r>
      <w:r w:rsidRPr="003F41A0">
        <w:rPr>
          <w:sz w:val="22"/>
          <w:szCs w:val="22"/>
        </w:rPr>
      </w:r>
      <w:r w:rsidRPr="003F41A0">
        <w:rPr>
          <w:sz w:val="22"/>
          <w:szCs w:val="22"/>
        </w:rPr>
        <w:fldChar w:fldCharType="separate"/>
      </w:r>
      <w:r w:rsidRPr="003F41A0">
        <w:rPr>
          <w:noProof/>
          <w:sz w:val="22"/>
          <w:szCs w:val="22"/>
        </w:rPr>
        <w:t>[Typed Name of Project Director or Principal Investigator]</w:t>
      </w:r>
      <w:r w:rsidRPr="003F41A0">
        <w:rPr>
          <w:sz w:val="22"/>
          <w:szCs w:val="22"/>
        </w:rPr>
        <w:fldChar w:fldCharType="end"/>
      </w:r>
    </w:p>
    <w:p w14:paraId="70D91E2E" w14:textId="4D629FD2" w:rsidR="00AF0C75" w:rsidRPr="0014606F" w:rsidRDefault="007A1477" w:rsidP="005E7316">
      <w:pPr>
        <w:rPr>
          <w:sz w:val="22"/>
          <w:szCs w:val="22"/>
        </w:rPr>
      </w:pPr>
      <w:bookmarkStart w:id="2" w:name="_Hlk86158196"/>
      <w:r w:rsidRPr="0014606F">
        <w:rPr>
          <w:sz w:val="22"/>
          <w:szCs w:val="22"/>
        </w:rPr>
        <w:t xml:space="preserve">Email </w:t>
      </w:r>
      <w:r w:rsidR="00317446" w:rsidRPr="0014606F">
        <w:rPr>
          <w:sz w:val="22"/>
          <w:szCs w:val="22"/>
        </w:rPr>
        <w:t xml:space="preserve">the </w:t>
      </w:r>
      <w:r w:rsidRPr="0014606F">
        <w:rPr>
          <w:sz w:val="22"/>
          <w:szCs w:val="22"/>
        </w:rPr>
        <w:t>completed and signed form to</w:t>
      </w:r>
      <w:r w:rsidR="00EB4B23" w:rsidRPr="0014606F">
        <w:rPr>
          <w:sz w:val="22"/>
          <w:szCs w:val="22"/>
        </w:rPr>
        <w:t xml:space="preserve">: </w:t>
      </w:r>
      <w:r w:rsidRPr="0014606F">
        <w:rPr>
          <w:sz w:val="22"/>
          <w:szCs w:val="22"/>
        </w:rPr>
        <w:t xml:space="preserve"> </w:t>
      </w:r>
      <w:r w:rsidR="0014606F" w:rsidRPr="0014606F">
        <w:rPr>
          <w:sz w:val="22"/>
          <w:szCs w:val="22"/>
        </w:rPr>
        <w:t>asm_crm@email.arizona.edu</w:t>
      </w:r>
    </w:p>
    <w:p w14:paraId="069CB2CF" w14:textId="51ED1853" w:rsidR="007A1477" w:rsidRPr="0014606F" w:rsidRDefault="007A1477" w:rsidP="00EC03AF">
      <w:pPr>
        <w:rPr>
          <w:rFonts w:cs="Times New Roman"/>
          <w:bCs/>
          <w:sz w:val="22"/>
          <w:szCs w:val="22"/>
        </w:rPr>
      </w:pPr>
      <w:r w:rsidRPr="0014606F">
        <w:rPr>
          <w:sz w:val="22"/>
          <w:szCs w:val="22"/>
        </w:rPr>
        <w:t xml:space="preserve">Use subject heading: </w:t>
      </w:r>
      <w:r w:rsidR="00A05ACE">
        <w:rPr>
          <w:sz w:val="22"/>
          <w:szCs w:val="22"/>
        </w:rPr>
        <w:t xml:space="preserve"> </w:t>
      </w:r>
      <w:r w:rsidR="00317446" w:rsidRPr="0014606F">
        <w:rPr>
          <w:sz w:val="22"/>
          <w:szCs w:val="22"/>
        </w:rPr>
        <w:t>Records Curation Agreement</w:t>
      </w:r>
      <w:bookmarkEnd w:id="2"/>
    </w:p>
    <w:sectPr w:rsidR="007A1477" w:rsidRPr="0014606F" w:rsidSect="00F67F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4338" w14:textId="77777777" w:rsidR="00857F8A" w:rsidRDefault="00857F8A" w:rsidP="00900F65">
      <w:r>
        <w:separator/>
      </w:r>
    </w:p>
  </w:endnote>
  <w:endnote w:type="continuationSeparator" w:id="0">
    <w:p w14:paraId="6483BFBE" w14:textId="77777777" w:rsidR="00857F8A" w:rsidRDefault="00857F8A" w:rsidP="0090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BFF4" w14:textId="77777777" w:rsidR="006B7B9D" w:rsidRDefault="006B7B9D" w:rsidP="007C0A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50D486" w14:textId="77777777" w:rsidR="006B7B9D" w:rsidRDefault="006B7B9D" w:rsidP="007C0A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A53" w14:textId="315FC861" w:rsidR="006B7B9D" w:rsidRDefault="00F266B5" w:rsidP="0021382E">
    <w:pPr>
      <w:pStyle w:val="Footer"/>
      <w:tabs>
        <w:tab w:val="clear" w:pos="4320"/>
        <w:tab w:val="clear" w:pos="8640"/>
        <w:tab w:val="right" w:pos="9360"/>
      </w:tabs>
      <w:rPr>
        <w:sz w:val="20"/>
        <w:szCs w:val="20"/>
      </w:rPr>
    </w:pPr>
    <w:r w:rsidRPr="00F266B5">
      <w:rPr>
        <w:sz w:val="18"/>
        <w:szCs w:val="18"/>
      </w:rPr>
      <w:t>Archaeological Records Office</w:t>
    </w:r>
    <w:r w:rsidR="006B7B9D">
      <w:rPr>
        <w:rStyle w:val="PageNumber"/>
        <w:rFonts w:cs="Times New Roman"/>
        <w:sz w:val="20"/>
        <w:szCs w:val="20"/>
      </w:rPr>
      <w:tab/>
    </w:r>
    <w:r w:rsidR="006B7B9D" w:rsidRPr="0021382E">
      <w:rPr>
        <w:rStyle w:val="PageNumber"/>
        <w:rFonts w:cs="Times New Roman"/>
        <w:sz w:val="20"/>
        <w:szCs w:val="20"/>
      </w:rPr>
      <w:t xml:space="preserve">Page </w:t>
    </w:r>
    <w:r w:rsidR="006B7B9D" w:rsidRPr="0021382E">
      <w:rPr>
        <w:rStyle w:val="PageNumber"/>
        <w:rFonts w:cs="Times New Roman"/>
        <w:sz w:val="20"/>
        <w:szCs w:val="20"/>
      </w:rPr>
      <w:fldChar w:fldCharType="begin"/>
    </w:r>
    <w:r w:rsidR="006B7B9D" w:rsidRPr="0021382E">
      <w:rPr>
        <w:rStyle w:val="PageNumber"/>
        <w:rFonts w:cs="Times New Roman"/>
        <w:sz w:val="20"/>
        <w:szCs w:val="20"/>
      </w:rPr>
      <w:instrText xml:space="preserve"> PAGE </w:instrText>
    </w:r>
    <w:r w:rsidR="006B7B9D" w:rsidRPr="0021382E">
      <w:rPr>
        <w:rStyle w:val="PageNumber"/>
        <w:rFonts w:cs="Times New Roman"/>
        <w:sz w:val="20"/>
        <w:szCs w:val="20"/>
      </w:rPr>
      <w:fldChar w:fldCharType="separate"/>
    </w:r>
    <w:r w:rsidR="003769B7">
      <w:rPr>
        <w:rStyle w:val="PageNumber"/>
        <w:rFonts w:cs="Times New Roman"/>
        <w:noProof/>
        <w:sz w:val="20"/>
        <w:szCs w:val="20"/>
      </w:rPr>
      <w:t>1</w:t>
    </w:r>
    <w:r w:rsidR="006B7B9D" w:rsidRPr="0021382E">
      <w:rPr>
        <w:rStyle w:val="PageNumber"/>
        <w:rFonts w:cs="Times New Roman"/>
        <w:sz w:val="20"/>
        <w:szCs w:val="20"/>
      </w:rPr>
      <w:fldChar w:fldCharType="end"/>
    </w:r>
    <w:r w:rsidR="006B7B9D" w:rsidRPr="0021382E">
      <w:rPr>
        <w:rStyle w:val="PageNumber"/>
        <w:rFonts w:cs="Times New Roman"/>
        <w:sz w:val="20"/>
        <w:szCs w:val="20"/>
      </w:rPr>
      <w:t xml:space="preserve"> of </w:t>
    </w:r>
    <w:r w:rsidR="006B7B9D" w:rsidRPr="0021382E">
      <w:rPr>
        <w:rStyle w:val="PageNumber"/>
        <w:rFonts w:cs="Times New Roman"/>
        <w:sz w:val="20"/>
        <w:szCs w:val="20"/>
      </w:rPr>
      <w:fldChar w:fldCharType="begin"/>
    </w:r>
    <w:r w:rsidR="006B7B9D" w:rsidRPr="0021382E">
      <w:rPr>
        <w:rStyle w:val="PageNumber"/>
        <w:rFonts w:cs="Times New Roman"/>
        <w:sz w:val="20"/>
        <w:szCs w:val="20"/>
      </w:rPr>
      <w:instrText xml:space="preserve"> NUMPAGES </w:instrText>
    </w:r>
    <w:r w:rsidR="006B7B9D" w:rsidRPr="0021382E">
      <w:rPr>
        <w:rStyle w:val="PageNumber"/>
        <w:rFonts w:cs="Times New Roman"/>
        <w:sz w:val="20"/>
        <w:szCs w:val="20"/>
      </w:rPr>
      <w:fldChar w:fldCharType="separate"/>
    </w:r>
    <w:r w:rsidR="003769B7">
      <w:rPr>
        <w:rStyle w:val="PageNumber"/>
        <w:rFonts w:cs="Times New Roman"/>
        <w:noProof/>
        <w:sz w:val="20"/>
        <w:szCs w:val="20"/>
      </w:rPr>
      <w:t>3</w:t>
    </w:r>
    <w:r w:rsidR="006B7B9D" w:rsidRPr="0021382E">
      <w:rPr>
        <w:rStyle w:val="PageNumber"/>
        <w:rFonts w:cs="Times New Roman"/>
        <w:sz w:val="20"/>
        <w:szCs w:val="20"/>
      </w:rPr>
      <w:fldChar w:fldCharType="end"/>
    </w:r>
  </w:p>
  <w:p w14:paraId="27039A2F" w14:textId="24626C14" w:rsidR="006B7B9D" w:rsidRPr="00F266B5" w:rsidRDefault="00F266B5" w:rsidP="00FD6C20">
    <w:pPr>
      <w:pStyle w:val="Footer"/>
      <w:tabs>
        <w:tab w:val="clear" w:pos="4320"/>
      </w:tabs>
      <w:rPr>
        <w:sz w:val="18"/>
        <w:szCs w:val="18"/>
      </w:rPr>
    </w:pPr>
    <w:r w:rsidRPr="00F266B5">
      <w:rPr>
        <w:sz w:val="18"/>
        <w:szCs w:val="18"/>
      </w:rPr>
      <w:t>Date</w:t>
    </w:r>
    <w:r w:rsidR="006B7B9D" w:rsidRPr="00F266B5">
      <w:rPr>
        <w:sz w:val="18"/>
        <w:szCs w:val="18"/>
      </w:rPr>
      <w:t xml:space="preserve">: </w:t>
    </w:r>
    <w:r w:rsidR="0043084A">
      <w:rPr>
        <w:sz w:val="18"/>
        <w:szCs w:val="18"/>
      </w:rPr>
      <w:t xml:space="preserve">1 January </w:t>
    </w:r>
    <w:r w:rsidRPr="00F266B5">
      <w:rPr>
        <w:sz w:val="18"/>
        <w:szCs w:val="18"/>
      </w:rPr>
      <w:t>1997</w:t>
    </w:r>
  </w:p>
  <w:p w14:paraId="7DAFCA22" w14:textId="482FB493" w:rsidR="006B7B9D" w:rsidRPr="00F266B5" w:rsidRDefault="00F266B5" w:rsidP="00FD6C20">
    <w:pPr>
      <w:pStyle w:val="Footer"/>
      <w:tabs>
        <w:tab w:val="clear" w:pos="4320"/>
      </w:tabs>
      <w:rPr>
        <w:sz w:val="18"/>
        <w:szCs w:val="18"/>
      </w:rPr>
    </w:pPr>
    <w:r w:rsidRPr="00F266B5">
      <w:rPr>
        <w:sz w:val="18"/>
        <w:szCs w:val="18"/>
      </w:rPr>
      <w:t xml:space="preserve">Last </w:t>
    </w:r>
    <w:r w:rsidR="006B7B9D" w:rsidRPr="00F266B5">
      <w:rPr>
        <w:sz w:val="18"/>
        <w:szCs w:val="18"/>
      </w:rPr>
      <w:t xml:space="preserve">Revised: </w:t>
    </w:r>
    <w:r w:rsidRPr="00F266B5">
      <w:rPr>
        <w:sz w:val="18"/>
        <w:szCs w:val="18"/>
      </w:rPr>
      <w:t xml:space="preserve">1 </w:t>
    </w:r>
    <w:r w:rsidR="0043084A">
      <w:rPr>
        <w:sz w:val="18"/>
        <w:szCs w:val="18"/>
      </w:rPr>
      <w:t>January</w:t>
    </w:r>
    <w:r w:rsidRPr="00F266B5">
      <w:rPr>
        <w:sz w:val="18"/>
        <w:szCs w:val="18"/>
      </w:rPr>
      <w:t xml:space="preserve"> 202</w:t>
    </w:r>
    <w:r w:rsidR="0043084A">
      <w:rPr>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7BA2" w14:textId="77777777" w:rsidR="00EC03AF" w:rsidRDefault="00EC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F3F2" w14:textId="77777777" w:rsidR="00857F8A" w:rsidRDefault="00857F8A" w:rsidP="00900F65">
      <w:r>
        <w:separator/>
      </w:r>
    </w:p>
  </w:footnote>
  <w:footnote w:type="continuationSeparator" w:id="0">
    <w:p w14:paraId="6D79B57A" w14:textId="77777777" w:rsidR="00857F8A" w:rsidRDefault="00857F8A" w:rsidP="0090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C1D9" w14:textId="46C7905D" w:rsidR="006B7B9D" w:rsidRDefault="006B7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347B" w14:textId="00C2FEC1" w:rsidR="0035734B" w:rsidRPr="0035734B" w:rsidRDefault="0035734B" w:rsidP="0035734B">
    <w:pPr>
      <w:jc w:val="right"/>
      <w:rPr>
        <w:color w:val="00265B"/>
        <w:sz w:val="18"/>
        <w:szCs w:val="18"/>
      </w:rPr>
    </w:pPr>
    <w:r w:rsidRPr="0035734B">
      <w:rPr>
        <w:rFonts w:ascii="Calibri" w:hAnsi="Calibri"/>
        <w:noProof/>
        <w:sz w:val="18"/>
        <w:szCs w:val="18"/>
      </w:rPr>
      <w:drawing>
        <wp:anchor distT="0" distB="0" distL="114300" distR="114300" simplePos="0" relativeHeight="251658752" behindDoc="0" locked="0" layoutInCell="1" allowOverlap="1" wp14:anchorId="756C24F8" wp14:editId="47B2B29E">
          <wp:simplePos x="0" y="0"/>
          <wp:positionH relativeFrom="margin">
            <wp:posOffset>47625</wp:posOffset>
          </wp:positionH>
          <wp:positionV relativeFrom="margin">
            <wp:posOffset>-1007745</wp:posOffset>
          </wp:positionV>
          <wp:extent cx="2686050" cy="574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574675"/>
                  </a:xfrm>
                  <a:prstGeom prst="rect">
                    <a:avLst/>
                  </a:prstGeom>
                  <a:noFill/>
                </pic:spPr>
              </pic:pic>
            </a:graphicData>
          </a:graphic>
          <wp14:sizeRelH relativeFrom="margin">
            <wp14:pctWidth>0</wp14:pctWidth>
          </wp14:sizeRelH>
          <wp14:sizeRelV relativeFrom="margin">
            <wp14:pctHeight>0</wp14:pctHeight>
          </wp14:sizeRelV>
        </wp:anchor>
      </w:drawing>
    </w:r>
    <w:r w:rsidRPr="0035734B">
      <w:rPr>
        <w:color w:val="00265B"/>
        <w:sz w:val="18"/>
        <w:szCs w:val="18"/>
      </w:rPr>
      <w:t>Arizona State Museum</w:t>
    </w:r>
    <w:r w:rsidRPr="0035734B">
      <w:rPr>
        <w:color w:val="00265B"/>
        <w:sz w:val="18"/>
        <w:szCs w:val="18"/>
      </w:rPr>
      <w:br/>
      <w:t>PO Box 210026</w:t>
    </w:r>
    <w:r w:rsidRPr="0035734B">
      <w:rPr>
        <w:color w:val="00265B"/>
        <w:sz w:val="18"/>
        <w:szCs w:val="18"/>
      </w:rPr>
      <w:br/>
      <w:t>Tucson AZ 85721-0026</w:t>
    </w:r>
    <w:r w:rsidRPr="0035734B">
      <w:rPr>
        <w:color w:val="00265B"/>
        <w:sz w:val="18"/>
        <w:szCs w:val="18"/>
      </w:rPr>
      <w:br/>
      <w:t>(520) 621-6281</w:t>
    </w:r>
    <w:r w:rsidRPr="0035734B">
      <w:rPr>
        <w:color w:val="00265B"/>
        <w:sz w:val="18"/>
        <w:szCs w:val="18"/>
      </w:rPr>
      <w:br/>
      <w:t>www.statemuseum.arizona.edu</w:t>
    </w:r>
  </w:p>
  <w:p w14:paraId="47AD9F32" w14:textId="511D39BD" w:rsidR="001B59DA" w:rsidRDefault="001B59DA" w:rsidP="0035734B">
    <w:pPr>
      <w:pStyle w:val="Header"/>
    </w:pPr>
  </w:p>
  <w:p w14:paraId="10F33CC2" w14:textId="70FA0EE8" w:rsidR="006B7B9D" w:rsidRDefault="006B7B9D" w:rsidP="00357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B419" w14:textId="3B765C81" w:rsidR="006B7B9D" w:rsidRDefault="006B7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B67"/>
    <w:multiLevelType w:val="hybridMultilevel"/>
    <w:tmpl w:val="4A7267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0EA39C5"/>
    <w:multiLevelType w:val="hybridMultilevel"/>
    <w:tmpl w:val="20C6D2C6"/>
    <w:lvl w:ilvl="0" w:tplc="A29A84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11B7E"/>
    <w:multiLevelType w:val="hybridMultilevel"/>
    <w:tmpl w:val="B19EAF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624574"/>
    <w:multiLevelType w:val="multilevel"/>
    <w:tmpl w:val="3B5EDB52"/>
    <w:lvl w:ilvl="0">
      <w:start w:val="1"/>
      <w:numFmt w:val="decimal"/>
      <w:lvlText w:val="%1."/>
      <w:lvlJc w:val="left"/>
      <w:pPr>
        <w:tabs>
          <w:tab w:val="num" w:pos="360"/>
        </w:tabs>
        <w:ind w:left="360" w:hanging="360"/>
      </w:pPr>
    </w:lvl>
    <w:lvl w:ilvl="1">
      <w:start w:val="9"/>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1BFB200C"/>
    <w:multiLevelType w:val="hybridMultilevel"/>
    <w:tmpl w:val="63E26F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0A603A"/>
    <w:multiLevelType w:val="hybridMultilevel"/>
    <w:tmpl w:val="B7C6E0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1B16C6"/>
    <w:multiLevelType w:val="hybridMultilevel"/>
    <w:tmpl w:val="A3601A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740CBB"/>
    <w:multiLevelType w:val="hybridMultilevel"/>
    <w:tmpl w:val="404C26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177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5020270E"/>
    <w:multiLevelType w:val="hybridMultilevel"/>
    <w:tmpl w:val="0270C2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825AC0"/>
    <w:multiLevelType w:val="multilevel"/>
    <w:tmpl w:val="BF32954C"/>
    <w:lvl w:ilvl="0">
      <w:start w:val="1"/>
      <w:numFmt w:val="upperRoman"/>
      <w:lvlText w:val="%1."/>
      <w:lvlJc w:val="left"/>
      <w:pPr>
        <w:ind w:left="0" w:firstLine="0"/>
      </w:pPr>
    </w:lvl>
    <w:lvl w:ilvl="1">
      <w:start w:val="1"/>
      <w:numFmt w:val="upperLetter"/>
      <w:lvlText w:val="%2."/>
      <w:lvlJc w:val="left"/>
      <w:pPr>
        <w:ind w:left="720" w:firstLine="0"/>
      </w:pPr>
    </w:lvl>
    <w:lvl w:ilvl="2">
      <w:start w:val="1"/>
      <w:numFmt w:val="upperLetter"/>
      <w:lvlText w:val="%3."/>
      <w:lvlJc w:val="left"/>
      <w:pPr>
        <w:ind w:left="1440" w:firstLine="0"/>
      </w:pPr>
    </w:lvl>
    <w:lvl w:ilvl="3">
      <w:start w:val="1"/>
      <w:numFmt w:val="lowerLetter"/>
      <w:lvlText w:val="%4)"/>
      <w:lvlJc w:val="left"/>
      <w:pPr>
        <w:ind w:left="2160" w:firstLine="0"/>
      </w:pPr>
    </w:lvl>
    <w:lvl w:ilvl="4">
      <w:start w:val="1"/>
      <w:numFmt w:val="lowerRoman"/>
      <w:lvlText w:val="%5."/>
      <w:lvlJc w:val="righ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51376AF8"/>
    <w:multiLevelType w:val="hybridMultilevel"/>
    <w:tmpl w:val="0EE4A3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FA185F"/>
    <w:multiLevelType w:val="hybridMultilevel"/>
    <w:tmpl w:val="701AF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5629D9"/>
    <w:multiLevelType w:val="hybridMultilevel"/>
    <w:tmpl w:val="5BC647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7320EF"/>
    <w:multiLevelType w:val="hybridMultilevel"/>
    <w:tmpl w:val="408226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D37C07"/>
    <w:multiLevelType w:val="hybridMultilevel"/>
    <w:tmpl w:val="BDA299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BE34F6"/>
    <w:multiLevelType w:val="hybridMultilevel"/>
    <w:tmpl w:val="FC6203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10"/>
  </w:num>
  <w:num w:numId="4">
    <w:abstractNumId w:val="0"/>
  </w:num>
  <w:num w:numId="5">
    <w:abstractNumId w:val="3"/>
  </w:num>
  <w:num w:numId="6">
    <w:abstractNumId w:val="14"/>
  </w:num>
  <w:num w:numId="7">
    <w:abstractNumId w:val="5"/>
  </w:num>
  <w:num w:numId="8">
    <w:abstractNumId w:val="16"/>
  </w:num>
  <w:num w:numId="9">
    <w:abstractNumId w:val="9"/>
  </w:num>
  <w:num w:numId="10">
    <w:abstractNumId w:val="4"/>
  </w:num>
  <w:num w:numId="11">
    <w:abstractNumId w:val="6"/>
  </w:num>
  <w:num w:numId="12">
    <w:abstractNumId w:val="13"/>
  </w:num>
  <w:num w:numId="13">
    <w:abstractNumId w:val="7"/>
  </w:num>
  <w:num w:numId="14">
    <w:abstractNumId w:val="2"/>
  </w:num>
  <w:num w:numId="15">
    <w:abstractNumId w:val="12"/>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5D3"/>
    <w:rsid w:val="00000A64"/>
    <w:rsid w:val="000040CE"/>
    <w:rsid w:val="00005640"/>
    <w:rsid w:val="0001254B"/>
    <w:rsid w:val="00012EAA"/>
    <w:rsid w:val="00023C3E"/>
    <w:rsid w:val="0003123F"/>
    <w:rsid w:val="00031567"/>
    <w:rsid w:val="000407BA"/>
    <w:rsid w:val="00040962"/>
    <w:rsid w:val="0006636E"/>
    <w:rsid w:val="00072008"/>
    <w:rsid w:val="0007215A"/>
    <w:rsid w:val="00074388"/>
    <w:rsid w:val="00075883"/>
    <w:rsid w:val="000807EF"/>
    <w:rsid w:val="000826DC"/>
    <w:rsid w:val="000879BE"/>
    <w:rsid w:val="0009264B"/>
    <w:rsid w:val="000A0CC5"/>
    <w:rsid w:val="000A3FF2"/>
    <w:rsid w:val="000B09AA"/>
    <w:rsid w:val="000B0BC3"/>
    <w:rsid w:val="000B5C29"/>
    <w:rsid w:val="000C71BC"/>
    <w:rsid w:val="000D414E"/>
    <w:rsid w:val="000E19F9"/>
    <w:rsid w:val="000E3B89"/>
    <w:rsid w:val="000E72D3"/>
    <w:rsid w:val="000F0209"/>
    <w:rsid w:val="000F1657"/>
    <w:rsid w:val="000F1AB2"/>
    <w:rsid w:val="000F30D6"/>
    <w:rsid w:val="000F63D4"/>
    <w:rsid w:val="00101861"/>
    <w:rsid w:val="00105DF9"/>
    <w:rsid w:val="001105EA"/>
    <w:rsid w:val="00111574"/>
    <w:rsid w:val="00114D88"/>
    <w:rsid w:val="00124195"/>
    <w:rsid w:val="00125F8B"/>
    <w:rsid w:val="00126137"/>
    <w:rsid w:val="00131702"/>
    <w:rsid w:val="00131FB7"/>
    <w:rsid w:val="00136ADC"/>
    <w:rsid w:val="0014066A"/>
    <w:rsid w:val="0014606F"/>
    <w:rsid w:val="001479B2"/>
    <w:rsid w:val="0016089E"/>
    <w:rsid w:val="001614D9"/>
    <w:rsid w:val="00163E63"/>
    <w:rsid w:val="00164F9F"/>
    <w:rsid w:val="0017152B"/>
    <w:rsid w:val="00171A02"/>
    <w:rsid w:val="001735BE"/>
    <w:rsid w:val="00175F33"/>
    <w:rsid w:val="001816FB"/>
    <w:rsid w:val="001850B3"/>
    <w:rsid w:val="00185699"/>
    <w:rsid w:val="00185828"/>
    <w:rsid w:val="00186BC7"/>
    <w:rsid w:val="00190D9E"/>
    <w:rsid w:val="00191697"/>
    <w:rsid w:val="00195873"/>
    <w:rsid w:val="00197BFE"/>
    <w:rsid w:val="001A2E31"/>
    <w:rsid w:val="001A5D57"/>
    <w:rsid w:val="001A7DAA"/>
    <w:rsid w:val="001B460E"/>
    <w:rsid w:val="001B59DA"/>
    <w:rsid w:val="001C3D5F"/>
    <w:rsid w:val="001C4023"/>
    <w:rsid w:val="001C593A"/>
    <w:rsid w:val="001C7415"/>
    <w:rsid w:val="001C75B0"/>
    <w:rsid w:val="001D72AE"/>
    <w:rsid w:val="001E0B36"/>
    <w:rsid w:val="001E129C"/>
    <w:rsid w:val="001E4E68"/>
    <w:rsid w:val="001E61E0"/>
    <w:rsid w:val="001F1779"/>
    <w:rsid w:val="001F38DC"/>
    <w:rsid w:val="001F4592"/>
    <w:rsid w:val="001F5921"/>
    <w:rsid w:val="001F7478"/>
    <w:rsid w:val="00202EAB"/>
    <w:rsid w:val="0020407A"/>
    <w:rsid w:val="0021382E"/>
    <w:rsid w:val="002211B3"/>
    <w:rsid w:val="002216AF"/>
    <w:rsid w:val="00222DA5"/>
    <w:rsid w:val="0022614D"/>
    <w:rsid w:val="00227697"/>
    <w:rsid w:val="00242784"/>
    <w:rsid w:val="00242AE2"/>
    <w:rsid w:val="002459F8"/>
    <w:rsid w:val="00250E75"/>
    <w:rsid w:val="0025208E"/>
    <w:rsid w:val="00264E11"/>
    <w:rsid w:val="00265196"/>
    <w:rsid w:val="002674B8"/>
    <w:rsid w:val="00272771"/>
    <w:rsid w:val="0027422A"/>
    <w:rsid w:val="002754DB"/>
    <w:rsid w:val="00281457"/>
    <w:rsid w:val="002820BF"/>
    <w:rsid w:val="00296947"/>
    <w:rsid w:val="002A59FC"/>
    <w:rsid w:val="002A63A7"/>
    <w:rsid w:val="002B0AF9"/>
    <w:rsid w:val="002B2A45"/>
    <w:rsid w:val="002C1F80"/>
    <w:rsid w:val="002C3344"/>
    <w:rsid w:val="002C3704"/>
    <w:rsid w:val="002C3D46"/>
    <w:rsid w:val="002C55D3"/>
    <w:rsid w:val="002C5C9B"/>
    <w:rsid w:val="002C69B0"/>
    <w:rsid w:val="002D4C03"/>
    <w:rsid w:val="002E437E"/>
    <w:rsid w:val="002E4F14"/>
    <w:rsid w:val="002E74F4"/>
    <w:rsid w:val="003156E5"/>
    <w:rsid w:val="00317446"/>
    <w:rsid w:val="00323EB5"/>
    <w:rsid w:val="00335864"/>
    <w:rsid w:val="00337084"/>
    <w:rsid w:val="00342673"/>
    <w:rsid w:val="00343052"/>
    <w:rsid w:val="003462E4"/>
    <w:rsid w:val="00346BA9"/>
    <w:rsid w:val="003514A9"/>
    <w:rsid w:val="00351510"/>
    <w:rsid w:val="0035734B"/>
    <w:rsid w:val="00364ADA"/>
    <w:rsid w:val="00366E57"/>
    <w:rsid w:val="00374A0F"/>
    <w:rsid w:val="003757B1"/>
    <w:rsid w:val="003769B7"/>
    <w:rsid w:val="00380EA1"/>
    <w:rsid w:val="00390605"/>
    <w:rsid w:val="00392398"/>
    <w:rsid w:val="00393BEE"/>
    <w:rsid w:val="003A37E3"/>
    <w:rsid w:val="003B18B2"/>
    <w:rsid w:val="003B7E02"/>
    <w:rsid w:val="003C1F40"/>
    <w:rsid w:val="003C3000"/>
    <w:rsid w:val="003C45F6"/>
    <w:rsid w:val="003C4D51"/>
    <w:rsid w:val="003C5ED7"/>
    <w:rsid w:val="003C5FD0"/>
    <w:rsid w:val="003D19F5"/>
    <w:rsid w:val="003E4640"/>
    <w:rsid w:val="003F1FAE"/>
    <w:rsid w:val="003F2DB0"/>
    <w:rsid w:val="003F41A0"/>
    <w:rsid w:val="0040202B"/>
    <w:rsid w:val="0040690B"/>
    <w:rsid w:val="00413E0B"/>
    <w:rsid w:val="0042221B"/>
    <w:rsid w:val="00426537"/>
    <w:rsid w:val="0043084A"/>
    <w:rsid w:val="00430AFE"/>
    <w:rsid w:val="00434C67"/>
    <w:rsid w:val="00440195"/>
    <w:rsid w:val="00440AEE"/>
    <w:rsid w:val="00441116"/>
    <w:rsid w:val="00442C2D"/>
    <w:rsid w:val="0044340B"/>
    <w:rsid w:val="004454D6"/>
    <w:rsid w:val="00445D6B"/>
    <w:rsid w:val="00455A76"/>
    <w:rsid w:val="0046604F"/>
    <w:rsid w:val="004677EF"/>
    <w:rsid w:val="00470D8C"/>
    <w:rsid w:val="00472589"/>
    <w:rsid w:val="00472F3B"/>
    <w:rsid w:val="0048011E"/>
    <w:rsid w:val="004821F7"/>
    <w:rsid w:val="00483457"/>
    <w:rsid w:val="00495A72"/>
    <w:rsid w:val="004A095E"/>
    <w:rsid w:val="004A0D5D"/>
    <w:rsid w:val="004A12D4"/>
    <w:rsid w:val="004A58BC"/>
    <w:rsid w:val="004B7A02"/>
    <w:rsid w:val="004D7FE3"/>
    <w:rsid w:val="004E1F18"/>
    <w:rsid w:val="004E2966"/>
    <w:rsid w:val="004E3602"/>
    <w:rsid w:val="004E6973"/>
    <w:rsid w:val="004E71A8"/>
    <w:rsid w:val="004F169D"/>
    <w:rsid w:val="004F4D6D"/>
    <w:rsid w:val="004F565E"/>
    <w:rsid w:val="005029E9"/>
    <w:rsid w:val="00506D3E"/>
    <w:rsid w:val="0051671C"/>
    <w:rsid w:val="00516795"/>
    <w:rsid w:val="00532852"/>
    <w:rsid w:val="00551BDF"/>
    <w:rsid w:val="0055732A"/>
    <w:rsid w:val="00557876"/>
    <w:rsid w:val="00557C53"/>
    <w:rsid w:val="005612E2"/>
    <w:rsid w:val="00563A70"/>
    <w:rsid w:val="00570951"/>
    <w:rsid w:val="00571F83"/>
    <w:rsid w:val="00584463"/>
    <w:rsid w:val="005846D8"/>
    <w:rsid w:val="00586B1E"/>
    <w:rsid w:val="00596675"/>
    <w:rsid w:val="005A0095"/>
    <w:rsid w:val="005A2E21"/>
    <w:rsid w:val="005A2E97"/>
    <w:rsid w:val="005B1625"/>
    <w:rsid w:val="005C1380"/>
    <w:rsid w:val="005C2168"/>
    <w:rsid w:val="005C4DCE"/>
    <w:rsid w:val="005D1F7A"/>
    <w:rsid w:val="005D7F77"/>
    <w:rsid w:val="005E4441"/>
    <w:rsid w:val="005E55E0"/>
    <w:rsid w:val="005E7316"/>
    <w:rsid w:val="005E7599"/>
    <w:rsid w:val="005F1232"/>
    <w:rsid w:val="005F198B"/>
    <w:rsid w:val="005F1E47"/>
    <w:rsid w:val="005F2D02"/>
    <w:rsid w:val="005F536A"/>
    <w:rsid w:val="005F6A15"/>
    <w:rsid w:val="00623495"/>
    <w:rsid w:val="00625D11"/>
    <w:rsid w:val="0062663E"/>
    <w:rsid w:val="0062743F"/>
    <w:rsid w:val="00635B8C"/>
    <w:rsid w:val="00643EE4"/>
    <w:rsid w:val="0064587A"/>
    <w:rsid w:val="00646DD3"/>
    <w:rsid w:val="00656773"/>
    <w:rsid w:val="00665BDB"/>
    <w:rsid w:val="00667BAB"/>
    <w:rsid w:val="00671DF0"/>
    <w:rsid w:val="0067477B"/>
    <w:rsid w:val="00676EDE"/>
    <w:rsid w:val="006876B8"/>
    <w:rsid w:val="00691A43"/>
    <w:rsid w:val="00694A87"/>
    <w:rsid w:val="00695EB6"/>
    <w:rsid w:val="006A0359"/>
    <w:rsid w:val="006A2AA5"/>
    <w:rsid w:val="006A32B3"/>
    <w:rsid w:val="006A4B87"/>
    <w:rsid w:val="006B7B9D"/>
    <w:rsid w:val="006B7F95"/>
    <w:rsid w:val="006C0810"/>
    <w:rsid w:val="006C63E2"/>
    <w:rsid w:val="006C7460"/>
    <w:rsid w:val="006D20F7"/>
    <w:rsid w:val="006D4354"/>
    <w:rsid w:val="006E1762"/>
    <w:rsid w:val="006E2CF1"/>
    <w:rsid w:val="006E3F6E"/>
    <w:rsid w:val="006F015F"/>
    <w:rsid w:val="006F08B4"/>
    <w:rsid w:val="006F6179"/>
    <w:rsid w:val="006F7ACE"/>
    <w:rsid w:val="006F7BBF"/>
    <w:rsid w:val="0070378F"/>
    <w:rsid w:val="007041AE"/>
    <w:rsid w:val="00704C3A"/>
    <w:rsid w:val="00707A54"/>
    <w:rsid w:val="00711ED5"/>
    <w:rsid w:val="007125D8"/>
    <w:rsid w:val="00714F03"/>
    <w:rsid w:val="007271D1"/>
    <w:rsid w:val="007350A8"/>
    <w:rsid w:val="0073609D"/>
    <w:rsid w:val="00742062"/>
    <w:rsid w:val="00746228"/>
    <w:rsid w:val="00752306"/>
    <w:rsid w:val="00753F6B"/>
    <w:rsid w:val="00754BA4"/>
    <w:rsid w:val="0075791F"/>
    <w:rsid w:val="00763BD9"/>
    <w:rsid w:val="00765A19"/>
    <w:rsid w:val="007706A4"/>
    <w:rsid w:val="00772EE1"/>
    <w:rsid w:val="0077522D"/>
    <w:rsid w:val="00775CF9"/>
    <w:rsid w:val="00782F3E"/>
    <w:rsid w:val="00791500"/>
    <w:rsid w:val="007926C9"/>
    <w:rsid w:val="00793EAE"/>
    <w:rsid w:val="007A1477"/>
    <w:rsid w:val="007A218C"/>
    <w:rsid w:val="007A6C6B"/>
    <w:rsid w:val="007A73A2"/>
    <w:rsid w:val="007B4E9D"/>
    <w:rsid w:val="007C0A01"/>
    <w:rsid w:val="007C17AE"/>
    <w:rsid w:val="007C4248"/>
    <w:rsid w:val="007C67F4"/>
    <w:rsid w:val="007D3245"/>
    <w:rsid w:val="007D4401"/>
    <w:rsid w:val="007D4BFB"/>
    <w:rsid w:val="007E425E"/>
    <w:rsid w:val="007E5448"/>
    <w:rsid w:val="007F0D77"/>
    <w:rsid w:val="007F212B"/>
    <w:rsid w:val="007F387C"/>
    <w:rsid w:val="007F59AC"/>
    <w:rsid w:val="007F75D7"/>
    <w:rsid w:val="00800D1E"/>
    <w:rsid w:val="00806432"/>
    <w:rsid w:val="00807922"/>
    <w:rsid w:val="00810983"/>
    <w:rsid w:val="00812A3D"/>
    <w:rsid w:val="0081414B"/>
    <w:rsid w:val="00815AA7"/>
    <w:rsid w:val="00822A00"/>
    <w:rsid w:val="008425FF"/>
    <w:rsid w:val="0084645B"/>
    <w:rsid w:val="00847BB1"/>
    <w:rsid w:val="008528B9"/>
    <w:rsid w:val="00854067"/>
    <w:rsid w:val="00854351"/>
    <w:rsid w:val="00857F8A"/>
    <w:rsid w:val="00862568"/>
    <w:rsid w:val="00863B23"/>
    <w:rsid w:val="00864717"/>
    <w:rsid w:val="008658B3"/>
    <w:rsid w:val="00872032"/>
    <w:rsid w:val="0087602A"/>
    <w:rsid w:val="0088000F"/>
    <w:rsid w:val="0088060A"/>
    <w:rsid w:val="008851E6"/>
    <w:rsid w:val="00887FE3"/>
    <w:rsid w:val="008A193B"/>
    <w:rsid w:val="008A5858"/>
    <w:rsid w:val="008B375A"/>
    <w:rsid w:val="008B65F0"/>
    <w:rsid w:val="008B7BF0"/>
    <w:rsid w:val="008C1630"/>
    <w:rsid w:val="008C3E65"/>
    <w:rsid w:val="008C7E94"/>
    <w:rsid w:val="008C7F08"/>
    <w:rsid w:val="008D115D"/>
    <w:rsid w:val="008E2C7D"/>
    <w:rsid w:val="008F0C23"/>
    <w:rsid w:val="00900F65"/>
    <w:rsid w:val="00901668"/>
    <w:rsid w:val="00911EC5"/>
    <w:rsid w:val="00912A53"/>
    <w:rsid w:val="009205E4"/>
    <w:rsid w:val="009244C8"/>
    <w:rsid w:val="009346D4"/>
    <w:rsid w:val="00934CD0"/>
    <w:rsid w:val="009424C3"/>
    <w:rsid w:val="00961CF8"/>
    <w:rsid w:val="00965D1E"/>
    <w:rsid w:val="00967341"/>
    <w:rsid w:val="00970F74"/>
    <w:rsid w:val="00992AB5"/>
    <w:rsid w:val="00994258"/>
    <w:rsid w:val="0099576B"/>
    <w:rsid w:val="00995841"/>
    <w:rsid w:val="00996E1E"/>
    <w:rsid w:val="009A26E2"/>
    <w:rsid w:val="009A3B68"/>
    <w:rsid w:val="009C0AB0"/>
    <w:rsid w:val="009C332A"/>
    <w:rsid w:val="009C4AD5"/>
    <w:rsid w:val="009C553C"/>
    <w:rsid w:val="009C600C"/>
    <w:rsid w:val="009C61C6"/>
    <w:rsid w:val="009D0030"/>
    <w:rsid w:val="009D4EF6"/>
    <w:rsid w:val="009E0D53"/>
    <w:rsid w:val="009E2EDE"/>
    <w:rsid w:val="009E32B1"/>
    <w:rsid w:val="009E413F"/>
    <w:rsid w:val="009F3B7D"/>
    <w:rsid w:val="009F6409"/>
    <w:rsid w:val="009F6DD2"/>
    <w:rsid w:val="00A02667"/>
    <w:rsid w:val="00A03B13"/>
    <w:rsid w:val="00A04374"/>
    <w:rsid w:val="00A05ACE"/>
    <w:rsid w:val="00A06252"/>
    <w:rsid w:val="00A0689E"/>
    <w:rsid w:val="00A078EA"/>
    <w:rsid w:val="00A1327C"/>
    <w:rsid w:val="00A3215A"/>
    <w:rsid w:val="00A35FCD"/>
    <w:rsid w:val="00A42467"/>
    <w:rsid w:val="00A43A36"/>
    <w:rsid w:val="00A45B6A"/>
    <w:rsid w:val="00A46AD9"/>
    <w:rsid w:val="00A46EBD"/>
    <w:rsid w:val="00A47254"/>
    <w:rsid w:val="00A52834"/>
    <w:rsid w:val="00A64C22"/>
    <w:rsid w:val="00A66B1E"/>
    <w:rsid w:val="00A67DA2"/>
    <w:rsid w:val="00A70A44"/>
    <w:rsid w:val="00A777A3"/>
    <w:rsid w:val="00AA16A6"/>
    <w:rsid w:val="00AA2CEB"/>
    <w:rsid w:val="00AB0DE7"/>
    <w:rsid w:val="00AB2F05"/>
    <w:rsid w:val="00AB391B"/>
    <w:rsid w:val="00AC0DE8"/>
    <w:rsid w:val="00AC61CA"/>
    <w:rsid w:val="00AC6F54"/>
    <w:rsid w:val="00AD2EA2"/>
    <w:rsid w:val="00AD5F6A"/>
    <w:rsid w:val="00AE0C91"/>
    <w:rsid w:val="00AF0C75"/>
    <w:rsid w:val="00AF2F2A"/>
    <w:rsid w:val="00B002C5"/>
    <w:rsid w:val="00B0091A"/>
    <w:rsid w:val="00B04063"/>
    <w:rsid w:val="00B11A47"/>
    <w:rsid w:val="00B455C0"/>
    <w:rsid w:val="00B504F8"/>
    <w:rsid w:val="00B51C12"/>
    <w:rsid w:val="00B645AB"/>
    <w:rsid w:val="00B658FE"/>
    <w:rsid w:val="00B70476"/>
    <w:rsid w:val="00B7189F"/>
    <w:rsid w:val="00B81117"/>
    <w:rsid w:val="00B82362"/>
    <w:rsid w:val="00B84095"/>
    <w:rsid w:val="00B8636D"/>
    <w:rsid w:val="00B935E1"/>
    <w:rsid w:val="00B936EA"/>
    <w:rsid w:val="00BA1E65"/>
    <w:rsid w:val="00BA5071"/>
    <w:rsid w:val="00BA62C1"/>
    <w:rsid w:val="00BB038C"/>
    <w:rsid w:val="00BB27EC"/>
    <w:rsid w:val="00BB70A1"/>
    <w:rsid w:val="00BC05D1"/>
    <w:rsid w:val="00BC462F"/>
    <w:rsid w:val="00BC4F97"/>
    <w:rsid w:val="00BD0878"/>
    <w:rsid w:val="00BE31B0"/>
    <w:rsid w:val="00BE5288"/>
    <w:rsid w:val="00BF34B6"/>
    <w:rsid w:val="00BF63AE"/>
    <w:rsid w:val="00C02445"/>
    <w:rsid w:val="00C04017"/>
    <w:rsid w:val="00C04329"/>
    <w:rsid w:val="00C1348B"/>
    <w:rsid w:val="00C15D80"/>
    <w:rsid w:val="00C237B4"/>
    <w:rsid w:val="00C26100"/>
    <w:rsid w:val="00C26428"/>
    <w:rsid w:val="00C26B29"/>
    <w:rsid w:val="00C3227F"/>
    <w:rsid w:val="00C34998"/>
    <w:rsid w:val="00C35B4B"/>
    <w:rsid w:val="00C41352"/>
    <w:rsid w:val="00C4261C"/>
    <w:rsid w:val="00C5108E"/>
    <w:rsid w:val="00C53E6C"/>
    <w:rsid w:val="00C54051"/>
    <w:rsid w:val="00C54450"/>
    <w:rsid w:val="00C568AE"/>
    <w:rsid w:val="00C57868"/>
    <w:rsid w:val="00C65A78"/>
    <w:rsid w:val="00C742DB"/>
    <w:rsid w:val="00C74470"/>
    <w:rsid w:val="00C90308"/>
    <w:rsid w:val="00CA2AC6"/>
    <w:rsid w:val="00CA2F48"/>
    <w:rsid w:val="00CA4DE5"/>
    <w:rsid w:val="00CA7446"/>
    <w:rsid w:val="00CB25F3"/>
    <w:rsid w:val="00CB46BD"/>
    <w:rsid w:val="00CB7C6F"/>
    <w:rsid w:val="00CC21AC"/>
    <w:rsid w:val="00CC44E1"/>
    <w:rsid w:val="00CD095D"/>
    <w:rsid w:val="00CD0A50"/>
    <w:rsid w:val="00CD2D28"/>
    <w:rsid w:val="00CE04A3"/>
    <w:rsid w:val="00CE10CA"/>
    <w:rsid w:val="00CF34A9"/>
    <w:rsid w:val="00CF51A0"/>
    <w:rsid w:val="00D0183D"/>
    <w:rsid w:val="00D02A33"/>
    <w:rsid w:val="00D12BC3"/>
    <w:rsid w:val="00D25FF4"/>
    <w:rsid w:val="00D307A0"/>
    <w:rsid w:val="00D31C62"/>
    <w:rsid w:val="00D37B76"/>
    <w:rsid w:val="00D4007E"/>
    <w:rsid w:val="00D40519"/>
    <w:rsid w:val="00D466C6"/>
    <w:rsid w:val="00D477E4"/>
    <w:rsid w:val="00D5181A"/>
    <w:rsid w:val="00D5208D"/>
    <w:rsid w:val="00D52A5A"/>
    <w:rsid w:val="00D535FA"/>
    <w:rsid w:val="00D53952"/>
    <w:rsid w:val="00D5635F"/>
    <w:rsid w:val="00D63784"/>
    <w:rsid w:val="00D638F8"/>
    <w:rsid w:val="00D7162A"/>
    <w:rsid w:val="00D71B9B"/>
    <w:rsid w:val="00D72538"/>
    <w:rsid w:val="00D76A8D"/>
    <w:rsid w:val="00D806E7"/>
    <w:rsid w:val="00D80F5E"/>
    <w:rsid w:val="00D87AA5"/>
    <w:rsid w:val="00D9098C"/>
    <w:rsid w:val="00D90D58"/>
    <w:rsid w:val="00D95BBD"/>
    <w:rsid w:val="00DA7F7A"/>
    <w:rsid w:val="00DB6676"/>
    <w:rsid w:val="00DB6758"/>
    <w:rsid w:val="00DC2D4C"/>
    <w:rsid w:val="00DD0035"/>
    <w:rsid w:val="00DD125A"/>
    <w:rsid w:val="00DD5622"/>
    <w:rsid w:val="00DD58DF"/>
    <w:rsid w:val="00DD5D4F"/>
    <w:rsid w:val="00DE491A"/>
    <w:rsid w:val="00DE4CB6"/>
    <w:rsid w:val="00DF0F7D"/>
    <w:rsid w:val="00DF132C"/>
    <w:rsid w:val="00DF34F4"/>
    <w:rsid w:val="00DF5619"/>
    <w:rsid w:val="00DF70C0"/>
    <w:rsid w:val="00E017BE"/>
    <w:rsid w:val="00E03FEA"/>
    <w:rsid w:val="00E10E4E"/>
    <w:rsid w:val="00E125B7"/>
    <w:rsid w:val="00E12925"/>
    <w:rsid w:val="00E144AC"/>
    <w:rsid w:val="00E15D3C"/>
    <w:rsid w:val="00E21EA8"/>
    <w:rsid w:val="00E315DB"/>
    <w:rsid w:val="00E354BE"/>
    <w:rsid w:val="00E37B64"/>
    <w:rsid w:val="00E4489A"/>
    <w:rsid w:val="00E50D2C"/>
    <w:rsid w:val="00E5146A"/>
    <w:rsid w:val="00E542E3"/>
    <w:rsid w:val="00E5430F"/>
    <w:rsid w:val="00E60C69"/>
    <w:rsid w:val="00E62D4E"/>
    <w:rsid w:val="00E864E3"/>
    <w:rsid w:val="00E8679D"/>
    <w:rsid w:val="00E90D75"/>
    <w:rsid w:val="00E962BE"/>
    <w:rsid w:val="00EB08E8"/>
    <w:rsid w:val="00EB2E86"/>
    <w:rsid w:val="00EB4B23"/>
    <w:rsid w:val="00EC03AF"/>
    <w:rsid w:val="00EC6C91"/>
    <w:rsid w:val="00ED0681"/>
    <w:rsid w:val="00ED4B59"/>
    <w:rsid w:val="00ED5326"/>
    <w:rsid w:val="00ED53DE"/>
    <w:rsid w:val="00ED64BB"/>
    <w:rsid w:val="00ED6BC0"/>
    <w:rsid w:val="00EE3BEC"/>
    <w:rsid w:val="00EE5D00"/>
    <w:rsid w:val="00EF2636"/>
    <w:rsid w:val="00F0224C"/>
    <w:rsid w:val="00F10299"/>
    <w:rsid w:val="00F106F7"/>
    <w:rsid w:val="00F11514"/>
    <w:rsid w:val="00F11ADA"/>
    <w:rsid w:val="00F11F5F"/>
    <w:rsid w:val="00F171BE"/>
    <w:rsid w:val="00F230F7"/>
    <w:rsid w:val="00F243E9"/>
    <w:rsid w:val="00F266B5"/>
    <w:rsid w:val="00F31916"/>
    <w:rsid w:val="00F36383"/>
    <w:rsid w:val="00F47C2D"/>
    <w:rsid w:val="00F5070C"/>
    <w:rsid w:val="00F50A24"/>
    <w:rsid w:val="00F50E51"/>
    <w:rsid w:val="00F51AB1"/>
    <w:rsid w:val="00F51CE5"/>
    <w:rsid w:val="00F53237"/>
    <w:rsid w:val="00F55132"/>
    <w:rsid w:val="00F55491"/>
    <w:rsid w:val="00F603CF"/>
    <w:rsid w:val="00F61887"/>
    <w:rsid w:val="00F62023"/>
    <w:rsid w:val="00F65ABF"/>
    <w:rsid w:val="00F65DA7"/>
    <w:rsid w:val="00F67206"/>
    <w:rsid w:val="00F67FFB"/>
    <w:rsid w:val="00F719F5"/>
    <w:rsid w:val="00F71B24"/>
    <w:rsid w:val="00F7232E"/>
    <w:rsid w:val="00F72F1E"/>
    <w:rsid w:val="00F737CE"/>
    <w:rsid w:val="00F741B7"/>
    <w:rsid w:val="00F77873"/>
    <w:rsid w:val="00F77EE6"/>
    <w:rsid w:val="00F83501"/>
    <w:rsid w:val="00F85BDF"/>
    <w:rsid w:val="00F862B6"/>
    <w:rsid w:val="00F875F4"/>
    <w:rsid w:val="00F90EDF"/>
    <w:rsid w:val="00F923B5"/>
    <w:rsid w:val="00F963DD"/>
    <w:rsid w:val="00FB008F"/>
    <w:rsid w:val="00FB196D"/>
    <w:rsid w:val="00FB19CF"/>
    <w:rsid w:val="00FB234A"/>
    <w:rsid w:val="00FC01EB"/>
    <w:rsid w:val="00FC16D5"/>
    <w:rsid w:val="00FC2EB8"/>
    <w:rsid w:val="00FD19FD"/>
    <w:rsid w:val="00FD47B7"/>
    <w:rsid w:val="00FD5D10"/>
    <w:rsid w:val="00FD6C20"/>
    <w:rsid w:val="00FE642D"/>
    <w:rsid w:val="00FE79E9"/>
    <w:rsid w:val="00FF2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DA0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F65"/>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00F65"/>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0F6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0F6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0F6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0F6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0F6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0F6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0F6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F65"/>
    <w:pPr>
      <w:tabs>
        <w:tab w:val="center" w:pos="4320"/>
        <w:tab w:val="right" w:pos="8640"/>
      </w:tabs>
    </w:pPr>
  </w:style>
  <w:style w:type="character" w:customStyle="1" w:styleId="HeaderChar">
    <w:name w:val="Header Char"/>
    <w:basedOn w:val="DefaultParagraphFont"/>
    <w:link w:val="Header"/>
    <w:uiPriority w:val="99"/>
    <w:rsid w:val="00900F65"/>
  </w:style>
  <w:style w:type="paragraph" w:styleId="Footer">
    <w:name w:val="footer"/>
    <w:basedOn w:val="Normal"/>
    <w:link w:val="FooterChar"/>
    <w:uiPriority w:val="99"/>
    <w:unhideWhenUsed/>
    <w:rsid w:val="00900F65"/>
    <w:pPr>
      <w:tabs>
        <w:tab w:val="center" w:pos="4320"/>
        <w:tab w:val="right" w:pos="8640"/>
      </w:tabs>
    </w:pPr>
  </w:style>
  <w:style w:type="character" w:customStyle="1" w:styleId="FooterChar">
    <w:name w:val="Footer Char"/>
    <w:basedOn w:val="DefaultParagraphFont"/>
    <w:link w:val="Footer"/>
    <w:uiPriority w:val="99"/>
    <w:rsid w:val="00900F65"/>
  </w:style>
  <w:style w:type="paragraph" w:styleId="BalloonText">
    <w:name w:val="Balloon Text"/>
    <w:basedOn w:val="Normal"/>
    <w:link w:val="BalloonTextChar"/>
    <w:uiPriority w:val="99"/>
    <w:semiHidden/>
    <w:unhideWhenUsed/>
    <w:rsid w:val="00900F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F65"/>
    <w:rPr>
      <w:rFonts w:ascii="Lucida Grande" w:hAnsi="Lucida Grande" w:cs="Lucida Grande"/>
      <w:sz w:val="18"/>
      <w:szCs w:val="18"/>
    </w:rPr>
  </w:style>
  <w:style w:type="character" w:customStyle="1" w:styleId="Heading1Char">
    <w:name w:val="Heading 1 Char"/>
    <w:basedOn w:val="DefaultParagraphFont"/>
    <w:link w:val="Heading1"/>
    <w:uiPriority w:val="9"/>
    <w:rsid w:val="00900F6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900F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00F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00F6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0F6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0F6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0F6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0F6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00F6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A12D4"/>
    <w:pPr>
      <w:ind w:left="720"/>
      <w:contextualSpacing/>
    </w:pPr>
  </w:style>
  <w:style w:type="character" w:styleId="CommentReference">
    <w:name w:val="annotation reference"/>
    <w:semiHidden/>
    <w:rsid w:val="000F1657"/>
    <w:rPr>
      <w:sz w:val="16"/>
      <w:szCs w:val="16"/>
    </w:rPr>
  </w:style>
  <w:style w:type="paragraph" w:styleId="CommentText">
    <w:name w:val="annotation text"/>
    <w:basedOn w:val="Normal"/>
    <w:link w:val="CommentTextChar"/>
    <w:semiHidden/>
    <w:rsid w:val="000F1657"/>
    <w:rPr>
      <w:rFonts w:eastAsia="Times New Roman" w:cs="Times New Roman"/>
      <w:sz w:val="20"/>
      <w:szCs w:val="20"/>
    </w:rPr>
  </w:style>
  <w:style w:type="character" w:customStyle="1" w:styleId="CommentTextChar">
    <w:name w:val="Comment Text Char"/>
    <w:basedOn w:val="DefaultParagraphFont"/>
    <w:link w:val="CommentText"/>
    <w:semiHidden/>
    <w:rsid w:val="000F1657"/>
    <w:rPr>
      <w:rFonts w:eastAsia="Times New Roman" w:cs="Times New Roman"/>
      <w:sz w:val="20"/>
      <w:szCs w:val="20"/>
    </w:rPr>
  </w:style>
  <w:style w:type="character" w:styleId="PageNumber">
    <w:name w:val="page number"/>
    <w:basedOn w:val="DefaultParagraphFont"/>
    <w:uiPriority w:val="99"/>
    <w:semiHidden/>
    <w:unhideWhenUsed/>
    <w:rsid w:val="007C0A01"/>
  </w:style>
  <w:style w:type="paragraph" w:styleId="CommentSubject">
    <w:name w:val="annotation subject"/>
    <w:basedOn w:val="CommentText"/>
    <w:next w:val="CommentText"/>
    <w:link w:val="CommentSubjectChar"/>
    <w:uiPriority w:val="99"/>
    <w:semiHidden/>
    <w:unhideWhenUsed/>
    <w:rsid w:val="00D63784"/>
    <w:rPr>
      <w:rFonts w:eastAsiaTheme="minorEastAsia" w:cstheme="minorBidi"/>
      <w:b/>
      <w:bCs/>
    </w:rPr>
  </w:style>
  <w:style w:type="character" w:customStyle="1" w:styleId="CommentSubjectChar">
    <w:name w:val="Comment Subject Char"/>
    <w:basedOn w:val="CommentTextChar"/>
    <w:link w:val="CommentSubject"/>
    <w:uiPriority w:val="99"/>
    <w:semiHidden/>
    <w:rsid w:val="00D63784"/>
    <w:rPr>
      <w:rFonts w:eastAsia="Times New Roman" w:cs="Times New Roman"/>
      <w:b/>
      <w:bCs/>
      <w:sz w:val="20"/>
      <w:szCs w:val="20"/>
    </w:rPr>
  </w:style>
  <w:style w:type="character" w:styleId="Hyperlink">
    <w:name w:val="Hyperlink"/>
    <w:basedOn w:val="DefaultParagraphFont"/>
    <w:uiPriority w:val="99"/>
    <w:unhideWhenUsed/>
    <w:rsid w:val="001C4023"/>
    <w:rPr>
      <w:color w:val="0000FF" w:themeColor="hyperlink"/>
      <w:u w:val="single"/>
    </w:rPr>
  </w:style>
  <w:style w:type="character" w:styleId="UnresolvedMention">
    <w:name w:val="Unresolved Mention"/>
    <w:basedOn w:val="DefaultParagraphFont"/>
    <w:uiPriority w:val="99"/>
    <w:rsid w:val="002E74F4"/>
    <w:rPr>
      <w:color w:val="605E5C"/>
      <w:shd w:val="clear" w:color="auto" w:fill="E1DFDD"/>
    </w:rPr>
  </w:style>
  <w:style w:type="paragraph" w:styleId="Revision">
    <w:name w:val="Revision"/>
    <w:hidden/>
    <w:uiPriority w:val="99"/>
    <w:semiHidden/>
    <w:rsid w:val="00C57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28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tezel\Box%20Sync\aro\rca\RM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5FF7-041F-4242-97C5-691B31FE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RMRA</Template>
  <TotalTime>43</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Pitezel</dc:creator>
  <cp:lastModifiedBy>Leone, Karen L - (kleone)</cp:lastModifiedBy>
  <cp:revision>10</cp:revision>
  <cp:lastPrinted>2015-12-23T15:39:00Z</cp:lastPrinted>
  <dcterms:created xsi:type="dcterms:W3CDTF">2021-11-29T16:43:00Z</dcterms:created>
  <dcterms:modified xsi:type="dcterms:W3CDTF">2021-12-01T17:40:00Z</dcterms:modified>
</cp:coreProperties>
</file>