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8"/>
        <w:gridCol w:w="502"/>
        <w:gridCol w:w="307"/>
        <w:gridCol w:w="270"/>
        <w:gridCol w:w="450"/>
        <w:gridCol w:w="90"/>
        <w:gridCol w:w="899"/>
        <w:gridCol w:w="150"/>
        <w:gridCol w:w="270"/>
        <w:gridCol w:w="899"/>
        <w:gridCol w:w="90"/>
        <w:gridCol w:w="180"/>
        <w:gridCol w:w="899"/>
        <w:gridCol w:w="540"/>
        <w:gridCol w:w="719"/>
        <w:gridCol w:w="415"/>
        <w:gridCol w:w="2263"/>
        <w:gridCol w:w="108"/>
      </w:tblGrid>
      <w:tr w:rsidR="00D17615" w:rsidRPr="0002606A" w14:paraId="5E37A727" w14:textId="6B294B01" w:rsidTr="008448FA">
        <w:trPr>
          <w:trHeight w:val="331"/>
        </w:trPr>
        <w:tc>
          <w:tcPr>
            <w:tcW w:w="5820" w:type="dxa"/>
            <w:gridSpan w:val="11"/>
            <w:tcBorders>
              <w:bottom w:val="single" w:sz="4" w:space="0" w:color="auto"/>
            </w:tcBorders>
            <w:vAlign w:val="center"/>
          </w:tcPr>
          <w:p w14:paraId="7D9BD497" w14:textId="1517F52B" w:rsidR="00D17615" w:rsidRPr="0007294B" w:rsidRDefault="00D17615" w:rsidP="000729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9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14:paraId="2A2F46FF" w14:textId="77777777" w:rsidR="00D17615" w:rsidRPr="0007294B" w:rsidRDefault="00D17615" w:rsidP="000729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bottom w:val="single" w:sz="4" w:space="0" w:color="auto"/>
            </w:tcBorders>
            <w:vAlign w:val="center"/>
          </w:tcPr>
          <w:p w14:paraId="4F007533" w14:textId="12E3D322" w:rsidR="00D17615" w:rsidRPr="0007294B" w:rsidRDefault="00D17615" w:rsidP="000729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9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subject line: Notification of Intent</w:t>
            </w:r>
          </w:p>
        </w:tc>
      </w:tr>
      <w:tr w:rsidR="00D17615" w:rsidRPr="0002606A" w14:paraId="64D8128E" w14:textId="77777777" w:rsidTr="008448FA">
        <w:trPr>
          <w:trHeight w:val="331"/>
        </w:trPr>
        <w:tc>
          <w:tcPr>
            <w:tcW w:w="11022" w:type="dxa"/>
            <w:gridSpan w:val="1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66B1381" w14:textId="7DB2E9C0" w:rsidR="00D17615" w:rsidRPr="00D17615" w:rsidRDefault="00D17615" w:rsidP="009414F9">
            <w:pPr>
              <w:rPr>
                <w:rFonts w:ascii="Times New Roman" w:hAnsi="Times New Roman" w:cs="Times New Roman"/>
                <w:b/>
              </w:rPr>
            </w:pPr>
            <w:r w:rsidRPr="00D17615">
              <w:rPr>
                <w:rFonts w:ascii="Times New Roman" w:hAnsi="Times New Roman" w:cs="Times New Roman"/>
                <w:b/>
              </w:rPr>
              <w:t>Section 1. Arizona Antiquities Act</w:t>
            </w:r>
            <w:r w:rsidR="005B5CB5">
              <w:rPr>
                <w:rFonts w:ascii="Times New Roman" w:hAnsi="Times New Roman" w:cs="Times New Roman"/>
                <w:b/>
              </w:rPr>
              <w:t>-p</w:t>
            </w:r>
            <w:r w:rsidRPr="00D17615">
              <w:rPr>
                <w:rFonts w:ascii="Times New Roman" w:hAnsi="Times New Roman" w:cs="Times New Roman"/>
                <w:b/>
              </w:rPr>
              <w:t xml:space="preserve">ermitted Company, Agency, or Institution Conducting </w:t>
            </w:r>
            <w:r w:rsidR="00097149" w:rsidRPr="00EF7761">
              <w:rPr>
                <w:rFonts w:ascii="Times New Roman" w:hAnsi="Times New Roman" w:cs="Times New Roman"/>
                <w:b/>
              </w:rPr>
              <w:t>Work</w:t>
            </w:r>
          </w:p>
        </w:tc>
      </w:tr>
      <w:tr w:rsidR="00131B70" w:rsidRPr="0002606A" w14:paraId="3D6EF77B" w14:textId="77777777" w:rsidTr="008448FA">
        <w:trPr>
          <w:trHeight w:val="331"/>
        </w:trPr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14:paraId="18147E94" w14:textId="77777777" w:rsidR="00131B70" w:rsidRPr="00D17615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tcBorders>
              <w:top w:val="single" w:sz="8" w:space="0" w:color="auto"/>
            </w:tcBorders>
            <w:vAlign w:val="bottom"/>
          </w:tcPr>
          <w:p w14:paraId="6548AD75" w14:textId="7339409F" w:rsidR="00131B70" w:rsidRPr="00D17615" w:rsidRDefault="00131B70" w:rsidP="009414F9">
            <w:pPr>
              <w:rPr>
                <w:rFonts w:ascii="Times New Roman" w:hAnsi="Times New Roman" w:cs="Times New Roman"/>
              </w:rPr>
            </w:pPr>
            <w:r w:rsidRPr="00D17615">
              <w:rPr>
                <w:rFonts w:ascii="Times New Roman" w:hAnsi="Times New Roman" w:cs="Times New Roman"/>
              </w:rPr>
              <w:t>a. Date</w:t>
            </w:r>
            <w:r w:rsidR="00931FF5">
              <w:rPr>
                <w:rFonts w:ascii="Times New Roman" w:hAnsi="Times New Roman" w:cs="Times New Roman"/>
              </w:rPr>
              <w:t xml:space="preserve"> </w:t>
            </w:r>
            <w:r w:rsidR="00FF5B96">
              <w:rPr>
                <w:rFonts w:ascii="Times New Roman" w:hAnsi="Times New Roman" w:cs="Times New Roman"/>
              </w:rPr>
              <w:t>s</w:t>
            </w:r>
            <w:r w:rsidR="00931FF5">
              <w:rPr>
                <w:rFonts w:ascii="Times New Roman" w:hAnsi="Times New Roman" w:cs="Times New Roman"/>
              </w:rPr>
              <w:t>ubmitted</w:t>
            </w:r>
            <w:r w:rsidRPr="00D176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9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0335C76" w14:textId="77777777" w:rsidR="00131B70" w:rsidRPr="00D17615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4ABE0A1F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6518F0A4" w14:textId="77777777" w:rsidR="00131B70" w:rsidRPr="00D17615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vAlign w:val="bottom"/>
          </w:tcPr>
          <w:p w14:paraId="08D49DF2" w14:textId="77777777" w:rsidR="00131B70" w:rsidRPr="00D17615" w:rsidRDefault="00131B70" w:rsidP="009414F9">
            <w:pPr>
              <w:rPr>
                <w:rFonts w:ascii="Times New Roman" w:hAnsi="Times New Roman" w:cs="Times New Roman"/>
              </w:rPr>
            </w:pPr>
            <w:r w:rsidRPr="00D17615">
              <w:rPr>
                <w:rFonts w:ascii="Times New Roman" w:hAnsi="Times New Roman" w:cs="Times New Roman"/>
              </w:rPr>
              <w:t xml:space="preserve">b. Institution: </w:t>
            </w:r>
          </w:p>
        </w:tc>
        <w:tc>
          <w:tcPr>
            <w:tcW w:w="8539" w:type="dxa"/>
            <w:gridSpan w:val="16"/>
            <w:tcBorders>
              <w:bottom w:val="single" w:sz="4" w:space="0" w:color="auto"/>
            </w:tcBorders>
            <w:vAlign w:val="bottom"/>
          </w:tcPr>
          <w:p w14:paraId="5FBC02A3" w14:textId="77777777" w:rsidR="00131B70" w:rsidRPr="00D17615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32AB5898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7797181B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vAlign w:val="bottom"/>
          </w:tcPr>
          <w:p w14:paraId="7A84C3A2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c. Project Number:</w:t>
            </w:r>
          </w:p>
        </w:tc>
        <w:tc>
          <w:tcPr>
            <w:tcW w:w="853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2198F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6BA418D1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72728A4B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vAlign w:val="bottom"/>
          </w:tcPr>
          <w:p w14:paraId="2F305F9A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d. Project Name:</w:t>
            </w:r>
          </w:p>
        </w:tc>
        <w:tc>
          <w:tcPr>
            <w:tcW w:w="8539" w:type="dxa"/>
            <w:gridSpan w:val="16"/>
            <w:tcBorders>
              <w:bottom w:val="single" w:sz="4" w:space="0" w:color="auto"/>
            </w:tcBorders>
            <w:vAlign w:val="bottom"/>
          </w:tcPr>
          <w:p w14:paraId="6DD05043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7CAEF794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1158FB25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vAlign w:val="bottom"/>
          </w:tcPr>
          <w:p w14:paraId="1DA77F9A" w14:textId="76711B3B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 xml:space="preserve">e. Project </w:t>
            </w:r>
            <w:r w:rsidR="00FF5B96">
              <w:rPr>
                <w:rFonts w:ascii="Times New Roman" w:hAnsi="Times New Roman" w:cs="Times New Roman"/>
              </w:rPr>
              <w:t>s</w:t>
            </w:r>
            <w:r w:rsidRPr="00714173">
              <w:rPr>
                <w:rFonts w:ascii="Times New Roman" w:hAnsi="Times New Roman" w:cs="Times New Roman"/>
              </w:rPr>
              <w:t>ponsor:</w:t>
            </w:r>
          </w:p>
        </w:tc>
        <w:tc>
          <w:tcPr>
            <w:tcW w:w="853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70386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7A6C0580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F5CE90B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vAlign w:val="bottom"/>
          </w:tcPr>
          <w:p w14:paraId="0A6523A4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f. Project Director:</w:t>
            </w:r>
          </w:p>
        </w:tc>
        <w:tc>
          <w:tcPr>
            <w:tcW w:w="3595" w:type="dxa"/>
            <w:gridSpan w:val="10"/>
            <w:tcBorders>
              <w:bottom w:val="single" w:sz="4" w:space="0" w:color="auto"/>
            </w:tcBorders>
            <w:vAlign w:val="bottom"/>
          </w:tcPr>
          <w:p w14:paraId="6514F97B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4"/>
            <w:vAlign w:val="bottom"/>
          </w:tcPr>
          <w:p w14:paraId="70B3D8A5" w14:textId="77777777" w:rsidR="00131B70" w:rsidRPr="00714173" w:rsidRDefault="00131B70" w:rsidP="009414F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4173">
              <w:rPr>
                <w:rFonts w:ascii="Times New Roman" w:hAnsi="Times New Roman" w:cs="Times New Roman"/>
              </w:rPr>
              <w:t>g. Principal Investigator: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bottom"/>
          </w:tcPr>
          <w:p w14:paraId="3E8B2089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5DDFF606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1D1C089F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0" w:type="dxa"/>
            <w:gridSpan w:val="7"/>
            <w:vAlign w:val="bottom"/>
          </w:tcPr>
          <w:p w14:paraId="57837ED2" w14:textId="097B46FF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h. Arizona Antiquities Act Permit No</w:t>
            </w:r>
            <w:r w:rsidR="00A70997" w:rsidRPr="00714173">
              <w:rPr>
                <w:rFonts w:ascii="Times New Roman" w:hAnsi="Times New Roman" w:cs="Times New Roman"/>
              </w:rPr>
              <w:t>(s)</w:t>
            </w:r>
            <w:r w:rsidRPr="00714173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6522" w:type="dxa"/>
            <w:gridSpan w:val="11"/>
            <w:tcBorders>
              <w:bottom w:val="single" w:sz="4" w:space="0" w:color="auto"/>
            </w:tcBorders>
            <w:vAlign w:val="bottom"/>
          </w:tcPr>
          <w:p w14:paraId="6AA52DEE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66EDD7B7" w14:textId="77777777" w:rsidTr="008448FA">
        <w:trPr>
          <w:gridAfter w:val="1"/>
          <w:wAfter w:w="96" w:type="dxa"/>
          <w:trHeight w:val="331"/>
        </w:trPr>
        <w:tc>
          <w:tcPr>
            <w:tcW w:w="450" w:type="dxa"/>
            <w:vAlign w:val="bottom"/>
          </w:tcPr>
          <w:p w14:paraId="73EE39F7" w14:textId="77777777" w:rsidR="00131B70" w:rsidRPr="00714173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1532A741" w14:textId="77777777" w:rsidR="00131B70" w:rsidRPr="00714173" w:rsidRDefault="00131B70" w:rsidP="002A285E">
            <w:pPr>
              <w:ind w:right="-465"/>
              <w:rPr>
                <w:rFonts w:ascii="Times New Roman" w:hAnsi="Times New Roman" w:cs="Times New Roman"/>
              </w:rPr>
            </w:pPr>
            <w:proofErr w:type="spellStart"/>
            <w:r w:rsidRPr="00714173">
              <w:rPr>
                <w:rFonts w:ascii="Times New Roman" w:hAnsi="Times New Roman" w:cs="Times New Roman"/>
              </w:rPr>
              <w:t>i</w:t>
            </w:r>
            <w:proofErr w:type="spellEnd"/>
            <w:r w:rsidRPr="00714173">
              <w:rPr>
                <w:rFonts w:ascii="Times New Roman" w:hAnsi="Times New Roman" w:cs="Times New Roman"/>
              </w:rPr>
              <w:t>. Date(s) of fieldwork:</w:t>
            </w:r>
          </w:p>
        </w:tc>
        <w:tc>
          <w:tcPr>
            <w:tcW w:w="810" w:type="dxa"/>
            <w:gridSpan w:val="3"/>
            <w:vAlign w:val="bottom"/>
          </w:tcPr>
          <w:p w14:paraId="53471917" w14:textId="655654EE" w:rsidR="00131B70" w:rsidRPr="00714173" w:rsidRDefault="002A285E" w:rsidP="00221F58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From</w:t>
            </w:r>
            <w:r w:rsidR="00131B70" w:rsidRPr="007141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vAlign w:val="bottom"/>
          </w:tcPr>
          <w:p w14:paraId="699A7533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14:paraId="658F0A4E" w14:textId="77777777" w:rsidR="00131B70" w:rsidRPr="00714173" w:rsidRDefault="00131B70" w:rsidP="009414F9">
            <w:pPr>
              <w:jc w:val="right"/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B37F0" w14:textId="77777777" w:rsidR="00131B70" w:rsidRPr="00714173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C1229" w:rsidRPr="0002606A" w14:paraId="49CCCFC9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09F4A9A5" w14:textId="77777777" w:rsidR="002C1229" w:rsidRPr="00714173" w:rsidRDefault="002C1229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bottom"/>
          </w:tcPr>
          <w:p w14:paraId="10B54E0B" w14:textId="55D78D41" w:rsidR="002C1229" w:rsidRPr="00714173" w:rsidRDefault="002C1229" w:rsidP="00C77D16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 xml:space="preserve">j. No. of Acres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14:paraId="167FBADD" w14:textId="77777777" w:rsidR="002C1229" w:rsidRPr="00714173" w:rsidRDefault="002C1229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5"/>
            <w:vAlign w:val="bottom"/>
          </w:tcPr>
          <w:p w14:paraId="3D3072F9" w14:textId="4AEFCFDB" w:rsidR="002C1229" w:rsidRPr="00714173" w:rsidRDefault="002C1229" w:rsidP="00C77D16">
            <w:pPr>
              <w:jc w:val="center"/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>or linear miles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5081B" w14:textId="77777777" w:rsidR="002C1229" w:rsidRPr="00714173" w:rsidRDefault="002C1229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gridSpan w:val="6"/>
            <w:vAlign w:val="bottom"/>
          </w:tcPr>
          <w:p w14:paraId="06B78743" w14:textId="467DDB0A" w:rsidR="002C1229" w:rsidRPr="00714173" w:rsidRDefault="00714173" w:rsidP="009414F9">
            <w:pPr>
              <w:rPr>
                <w:rFonts w:ascii="Times New Roman" w:hAnsi="Times New Roman" w:cs="Times New Roman"/>
              </w:rPr>
            </w:pPr>
            <w:r w:rsidRPr="00714173">
              <w:rPr>
                <w:rFonts w:ascii="Times New Roman" w:hAnsi="Times New Roman" w:cs="Times New Roman"/>
              </w:rPr>
              <w:t xml:space="preserve">of the </w:t>
            </w:r>
            <w:r w:rsidR="00FF5B96">
              <w:rPr>
                <w:rFonts w:ascii="Times New Roman" w:hAnsi="Times New Roman" w:cs="Times New Roman"/>
              </w:rPr>
              <w:t>p</w:t>
            </w:r>
            <w:r w:rsidRPr="00714173">
              <w:rPr>
                <w:rFonts w:ascii="Times New Roman" w:hAnsi="Times New Roman" w:cs="Times New Roman"/>
              </w:rPr>
              <w:t xml:space="preserve">roject </w:t>
            </w:r>
            <w:r w:rsidR="00FF5B96">
              <w:rPr>
                <w:rFonts w:ascii="Times New Roman" w:hAnsi="Times New Roman" w:cs="Times New Roman"/>
              </w:rPr>
              <w:t>a</w:t>
            </w:r>
            <w:r w:rsidRPr="00714173">
              <w:rPr>
                <w:rFonts w:ascii="Times New Roman" w:hAnsi="Times New Roman" w:cs="Times New Roman"/>
              </w:rPr>
              <w:t xml:space="preserve">rea that is located on </w:t>
            </w:r>
            <w:r w:rsidR="00FF5B96">
              <w:rPr>
                <w:rFonts w:ascii="Times New Roman" w:hAnsi="Times New Roman" w:cs="Times New Roman"/>
              </w:rPr>
              <w:t>s</w:t>
            </w:r>
            <w:r w:rsidRPr="00714173">
              <w:rPr>
                <w:rFonts w:ascii="Times New Roman" w:hAnsi="Times New Roman" w:cs="Times New Roman"/>
              </w:rPr>
              <w:t>tate land.</w:t>
            </w:r>
          </w:p>
        </w:tc>
      </w:tr>
      <w:tr w:rsidR="00131B70" w:rsidRPr="0002606A" w14:paraId="454C7050" w14:textId="77777777" w:rsidTr="008448FA">
        <w:trPr>
          <w:trHeight w:val="70"/>
        </w:trPr>
        <w:tc>
          <w:tcPr>
            <w:tcW w:w="11022" w:type="dxa"/>
            <w:gridSpan w:val="19"/>
            <w:vAlign w:val="bottom"/>
          </w:tcPr>
          <w:p w14:paraId="4D79660A" w14:textId="77777777" w:rsidR="00131B70" w:rsidRPr="00C77D16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31B70" w:rsidRPr="008F7E53" w14:paraId="0BF1EEFB" w14:textId="77777777" w:rsidTr="008448FA">
        <w:trPr>
          <w:trHeight w:val="331"/>
        </w:trPr>
        <w:tc>
          <w:tcPr>
            <w:tcW w:w="11022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7D8F5F" w14:textId="77777777" w:rsidR="00131B70" w:rsidRPr="00C77D16" w:rsidRDefault="00131B70" w:rsidP="009414F9">
            <w:pPr>
              <w:rPr>
                <w:rFonts w:ascii="Times New Roman" w:hAnsi="Times New Roman" w:cs="Times New Roman"/>
                <w:b/>
              </w:rPr>
            </w:pPr>
            <w:r w:rsidRPr="00C77D16">
              <w:rPr>
                <w:rFonts w:ascii="Times New Roman" w:hAnsi="Times New Roman" w:cs="Times New Roman"/>
                <w:b/>
              </w:rPr>
              <w:t>Section 2. Project Location</w:t>
            </w:r>
          </w:p>
        </w:tc>
      </w:tr>
      <w:tr w:rsidR="00131B70" w14:paraId="6DC9054A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B69C0E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0" w:type="dxa"/>
            <w:gridSpan w:val="8"/>
            <w:vAlign w:val="bottom"/>
          </w:tcPr>
          <w:p w14:paraId="0319BD07" w14:textId="295C63A3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  <w:r w:rsidRPr="00C77D16">
              <w:rPr>
                <w:rFonts w:ascii="Times New Roman" w:hAnsi="Times New Roman" w:cs="Times New Roman"/>
              </w:rPr>
              <w:t xml:space="preserve">a. Land ownership </w:t>
            </w:r>
            <w:r w:rsidRPr="00C77D16">
              <w:rPr>
                <w:rFonts w:ascii="Times New Roman" w:hAnsi="Times New Roman" w:cs="Times New Roman"/>
                <w:i/>
              </w:rPr>
              <w:t>(specif</w:t>
            </w:r>
            <w:r w:rsidR="00737214">
              <w:rPr>
                <w:rFonts w:ascii="Times New Roman" w:hAnsi="Times New Roman" w:cs="Times New Roman"/>
                <w:i/>
              </w:rPr>
              <w:t>y organization[s]</w:t>
            </w:r>
            <w:r w:rsidRPr="00C77D16">
              <w:rPr>
                <w:rFonts w:ascii="Times New Roman" w:hAnsi="Times New Roman" w:cs="Times New Roman"/>
                <w:i/>
              </w:rPr>
              <w:t>)</w:t>
            </w:r>
            <w:r w:rsidRPr="00C77D1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372" w:type="dxa"/>
            <w:gridSpan w:val="10"/>
            <w:tcBorders>
              <w:bottom w:val="single" w:sz="4" w:space="0" w:color="auto"/>
            </w:tcBorders>
            <w:vAlign w:val="bottom"/>
          </w:tcPr>
          <w:p w14:paraId="0D7572FD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27F3555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3DCCD4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58BB5409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  <w:r w:rsidRPr="00C77D16">
              <w:rPr>
                <w:rFonts w:ascii="Times New Roman" w:hAnsi="Times New Roman" w:cs="Times New Roman"/>
              </w:rPr>
              <w:t>b. 7.5’ USGS quadrangle(s):</w:t>
            </w:r>
          </w:p>
        </w:tc>
        <w:tc>
          <w:tcPr>
            <w:tcW w:w="7512" w:type="dxa"/>
            <w:gridSpan w:val="13"/>
            <w:tcBorders>
              <w:bottom w:val="single" w:sz="4" w:space="0" w:color="auto"/>
            </w:tcBorders>
            <w:vAlign w:val="bottom"/>
          </w:tcPr>
          <w:p w14:paraId="2593CF2A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7AD6EEE4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52DC4C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vAlign w:val="bottom"/>
          </w:tcPr>
          <w:p w14:paraId="57E2403C" w14:textId="643FAA76" w:rsidR="00131B70" w:rsidRPr="00C77D16" w:rsidRDefault="00131B70" w:rsidP="0008616C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3351B601">
              <w:rPr>
                <w:rFonts w:ascii="Times New Roman" w:hAnsi="Times New Roman" w:cs="Times New Roman"/>
              </w:rPr>
              <w:t xml:space="preserve">c. Legal Description: </w:t>
            </w:r>
            <w:r w:rsidRPr="3351B601">
              <w:rPr>
                <w:rFonts w:ascii="Times New Roman" w:hAnsi="Times New Roman" w:cs="Times New Roman"/>
                <w:i/>
                <w:iCs/>
              </w:rPr>
              <w:t>Use the table below to list the Baseline and Meridian, Township, Range and Section</w:t>
            </w:r>
            <w:r w:rsidR="35BF2A36" w:rsidRPr="3351B601">
              <w:rPr>
                <w:rFonts w:ascii="Times New Roman" w:hAnsi="Times New Roman" w:cs="Times New Roman"/>
                <w:i/>
                <w:iCs/>
              </w:rPr>
              <w:t xml:space="preserve"> (TRS)</w:t>
            </w:r>
            <w:r w:rsidRPr="3351B601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1DC71E02" w14:textId="77777777" w:rsidR="00131B70" w:rsidRPr="00C77D16" w:rsidRDefault="00131B70" w:rsidP="0008616C">
            <w:pPr>
              <w:spacing w:before="120"/>
              <w:rPr>
                <w:rFonts w:ascii="Times New Roman" w:hAnsi="Times New Roman" w:cs="Times New Roman"/>
              </w:rPr>
            </w:pPr>
            <w:r w:rsidRPr="00C77D16">
              <w:rPr>
                <w:rFonts w:ascii="Times New Roman" w:hAnsi="Times New Roman" w:cs="Times New Roman"/>
                <w:b/>
                <w:i/>
              </w:rPr>
              <w:t>List one TRS per line</w:t>
            </w:r>
            <w:r w:rsidRPr="00C77D16">
              <w:rPr>
                <w:rFonts w:ascii="Times New Roman" w:hAnsi="Times New Roman" w:cs="Times New Roman"/>
                <w:i/>
              </w:rPr>
              <w:t xml:space="preserve">. </w:t>
            </w:r>
            <w:r w:rsidRPr="00C77D16">
              <w:rPr>
                <w:rFonts w:ascii="Times New Roman" w:hAnsi="Times New Roman" w:cs="Times New Roman"/>
                <w:i/>
                <w:iCs/>
              </w:rPr>
              <w:t xml:space="preserve">If land is </w:t>
            </w:r>
            <w:proofErr w:type="spellStart"/>
            <w:r w:rsidRPr="00C77D16">
              <w:rPr>
                <w:rFonts w:ascii="Times New Roman" w:hAnsi="Times New Roman" w:cs="Times New Roman"/>
                <w:i/>
                <w:iCs/>
              </w:rPr>
              <w:t>unplatted</w:t>
            </w:r>
            <w:proofErr w:type="spellEnd"/>
            <w:r w:rsidRPr="00C77D16">
              <w:rPr>
                <w:rFonts w:ascii="Times New Roman" w:hAnsi="Times New Roman" w:cs="Times New Roman"/>
                <w:i/>
                <w:iCs/>
              </w:rPr>
              <w:t xml:space="preserve"> give estimated Townships and Ranges and list section as </w:t>
            </w:r>
            <w:proofErr w:type="spellStart"/>
            <w:r w:rsidRPr="00C77D16">
              <w:rPr>
                <w:rFonts w:ascii="Times New Roman" w:hAnsi="Times New Roman" w:cs="Times New Roman"/>
                <w:i/>
                <w:iCs/>
              </w:rPr>
              <w:t>unplatted</w:t>
            </w:r>
            <w:proofErr w:type="spellEnd"/>
            <w:r w:rsidRPr="00C77D1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31B70" w14:paraId="218683FB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22979B90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2D37AB2C" w14:textId="77777777" w:rsidR="00131B70" w:rsidRPr="00C77D16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C77D16">
              <w:rPr>
                <w:rFonts w:ascii="Times New Roman" w:hAnsi="Times New Roman" w:cs="Times New Roman"/>
                <w:b/>
                <w:i/>
              </w:rPr>
              <w:t>Baseline and Meridian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vAlign w:val="bottom"/>
          </w:tcPr>
          <w:p w14:paraId="4BAE71E1" w14:textId="77777777" w:rsidR="00131B70" w:rsidRPr="00C77D16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C77D16">
              <w:rPr>
                <w:rFonts w:ascii="Times New Roman" w:hAnsi="Times New Roman" w:cs="Times New Roman"/>
                <w:b/>
                <w:i/>
              </w:rPr>
              <w:t>Township (N/S)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bottom"/>
          </w:tcPr>
          <w:p w14:paraId="7E5395BB" w14:textId="77777777" w:rsidR="00131B70" w:rsidRPr="00C77D16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C77D16">
              <w:rPr>
                <w:rFonts w:ascii="Times New Roman" w:hAnsi="Times New Roman" w:cs="Times New Roman"/>
                <w:b/>
                <w:i/>
              </w:rPr>
              <w:t>Range (E/W)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bottom"/>
          </w:tcPr>
          <w:p w14:paraId="67A434B2" w14:textId="6548E0E7" w:rsidR="00131B70" w:rsidRPr="00C77D16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C77D16">
              <w:rPr>
                <w:rFonts w:ascii="Times New Roman" w:hAnsi="Times New Roman" w:cs="Times New Roman"/>
                <w:b/>
                <w:i/>
              </w:rPr>
              <w:t>Section (</w:t>
            </w:r>
            <w:r w:rsidR="00FF5B96">
              <w:rPr>
                <w:rFonts w:ascii="Times New Roman" w:hAnsi="Times New Roman" w:cs="Times New Roman"/>
                <w:b/>
                <w:i/>
              </w:rPr>
              <w:t>l</w:t>
            </w:r>
            <w:r w:rsidRPr="00C77D16">
              <w:rPr>
                <w:rFonts w:ascii="Times New Roman" w:hAnsi="Times New Roman" w:cs="Times New Roman"/>
                <w:b/>
                <w:i/>
              </w:rPr>
              <w:t>ist one per line)</w:t>
            </w:r>
          </w:p>
        </w:tc>
      </w:tr>
      <w:tr w:rsidR="00131B70" w14:paraId="4110735C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4081FC91" w14:textId="77777777" w:rsidR="00131B70" w:rsidRPr="00253FD6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0BFC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9D10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327A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82269E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53807D13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2F2662D8" w14:textId="77777777" w:rsidR="00131B70" w:rsidRPr="00253FD6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CAD0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37F4E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7A2FC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47A9C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4B9EF78B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034B29E8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6140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C864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83B6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C3BFBA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81DD282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2C8B7972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DE1B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ADE4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D5E0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5BC83F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469D88D5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0A09DB89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7CF7E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DB81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4CFB0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10551A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19010F08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24972AAC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D369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558F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36CD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9526DE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7A5EB7A7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8AA6D76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339E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6EF84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80DB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FF2C9A" w14:textId="77777777" w:rsidR="00131B70" w:rsidRPr="00C77D16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FDEDCE9" w14:textId="77777777" w:rsidTr="008448FA">
        <w:trPr>
          <w:trHeight w:val="143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EB88C36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7C7EA" w14:textId="77777777" w:rsidR="00131B70" w:rsidRPr="00C77D16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D1CBF" w14:textId="77777777" w:rsidR="00131B70" w:rsidRPr="00C77D16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4A2D4" w14:textId="77777777" w:rsidR="00131B70" w:rsidRPr="00C77D16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777E2" w14:textId="77777777" w:rsidR="00131B70" w:rsidRPr="00C77D16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473E7D" w:rsidRPr="00714D71" w14:paraId="580FFBDC" w14:textId="77777777" w:rsidTr="008448FA">
        <w:trPr>
          <w:trHeight w:val="331"/>
        </w:trPr>
        <w:tc>
          <w:tcPr>
            <w:tcW w:w="1102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848DD" w14:textId="77777777" w:rsidR="00473E7D" w:rsidRPr="00C77D16" w:rsidRDefault="00473E7D" w:rsidP="00644486">
            <w:pPr>
              <w:rPr>
                <w:rFonts w:ascii="Times New Roman" w:hAnsi="Times New Roman" w:cs="Times New Roman"/>
                <w:b/>
              </w:rPr>
            </w:pPr>
            <w:r w:rsidRPr="00C77D16">
              <w:rPr>
                <w:rFonts w:ascii="Times New Roman" w:hAnsi="Times New Roman" w:cs="Times New Roman"/>
                <w:b/>
              </w:rPr>
              <w:t xml:space="preserve">Section 3. Map of Project Area </w:t>
            </w:r>
          </w:p>
        </w:tc>
      </w:tr>
      <w:tr w:rsidR="00473E7D" w:rsidRPr="00714D71" w14:paraId="65AF3A29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783DFBE3" w14:textId="77777777" w:rsidR="00473E7D" w:rsidRPr="00EF7761" w:rsidRDefault="00473E7D" w:rsidP="00644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532EA" w14:textId="0B37111C" w:rsidR="00473E7D" w:rsidRPr="00C77D16" w:rsidRDefault="00473E7D" w:rsidP="3351B601">
            <w:pPr>
              <w:rPr>
                <w:rFonts w:ascii="Times New Roman" w:hAnsi="Times New Roman" w:cs="Times New Roman"/>
                <w:b/>
                <w:bCs/>
              </w:rPr>
            </w:pPr>
            <w:r w:rsidRPr="3351B601">
              <w:rPr>
                <w:rFonts w:ascii="Times New Roman" w:hAnsi="Times New Roman" w:cs="Times New Roman"/>
                <w:b/>
                <w:bCs/>
              </w:rPr>
              <w:t>Submit a USGS 7.5’, 1:24</w:t>
            </w:r>
            <w:r w:rsidR="7CFDB8B3" w:rsidRPr="3351B601">
              <w:rPr>
                <w:rFonts w:ascii="Times New Roman" w:hAnsi="Times New Roman" w:cs="Times New Roman"/>
                <w:b/>
                <w:bCs/>
              </w:rPr>
              <w:t>,</w:t>
            </w:r>
            <w:r w:rsidRPr="3351B601">
              <w:rPr>
                <w:rFonts w:ascii="Times New Roman" w:hAnsi="Times New Roman" w:cs="Times New Roman"/>
                <w:b/>
                <w:bCs/>
              </w:rPr>
              <w:t>000-scale quadrangle map(s) depicting the project area.</w:t>
            </w:r>
          </w:p>
        </w:tc>
      </w:tr>
      <w:tr w:rsidR="00473E7D" w:rsidRPr="00714D71" w14:paraId="4E779AB5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0E571A2E" w14:textId="77777777" w:rsidR="00473E7D" w:rsidRPr="00EF7761" w:rsidRDefault="00473E7D" w:rsidP="00644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tcBorders>
              <w:top w:val="single" w:sz="4" w:space="0" w:color="auto"/>
            </w:tcBorders>
            <w:vAlign w:val="center"/>
          </w:tcPr>
          <w:p w14:paraId="3E93FDAD" w14:textId="2889CF34" w:rsidR="00473E7D" w:rsidRPr="00C77D16" w:rsidRDefault="00473E7D" w:rsidP="00C17D3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7D16">
              <w:rPr>
                <w:rFonts w:ascii="Times New Roman" w:hAnsi="Times New Roman" w:cs="Times New Roman"/>
              </w:rPr>
              <w:t xml:space="preserve">a. Depict TRS </w:t>
            </w:r>
            <w:r w:rsidR="00B87A8E" w:rsidRPr="00C77D16">
              <w:rPr>
                <w:rFonts w:ascii="Times New Roman" w:hAnsi="Times New Roman" w:cs="Times New Roman"/>
              </w:rPr>
              <w:t xml:space="preserve">and quadrangle </w:t>
            </w:r>
            <w:r w:rsidR="00A64C77" w:rsidRPr="00C77D16">
              <w:rPr>
                <w:rFonts w:ascii="Times New Roman" w:hAnsi="Times New Roman" w:cs="Times New Roman"/>
              </w:rPr>
              <w:t xml:space="preserve">boundaries </w:t>
            </w:r>
            <w:r w:rsidRPr="00C77D16">
              <w:rPr>
                <w:rFonts w:ascii="Times New Roman" w:hAnsi="Times New Roman" w:cs="Times New Roman"/>
              </w:rPr>
              <w:t xml:space="preserve">on each map. </w:t>
            </w:r>
          </w:p>
        </w:tc>
      </w:tr>
      <w:tr w:rsidR="00473E7D" w:rsidRPr="00714D71" w14:paraId="525D7143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5D76E8D2" w14:textId="77777777" w:rsidR="00473E7D" w:rsidRPr="00EF7761" w:rsidRDefault="00473E7D" w:rsidP="00644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vAlign w:val="center"/>
          </w:tcPr>
          <w:p w14:paraId="35CE9CAD" w14:textId="6C580D4A" w:rsidR="00473E7D" w:rsidRPr="00C77D16" w:rsidRDefault="00473E7D" w:rsidP="00C17D3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3351B601">
              <w:rPr>
                <w:rFonts w:ascii="Times New Roman" w:hAnsi="Times New Roman" w:cs="Times New Roman"/>
              </w:rPr>
              <w:t xml:space="preserve">b. Each map should </w:t>
            </w:r>
            <w:r w:rsidR="009E29CA">
              <w:rPr>
                <w:rFonts w:ascii="Times New Roman" w:hAnsi="Times New Roman" w:cs="Times New Roman"/>
              </w:rPr>
              <w:t xml:space="preserve">include the following information: </w:t>
            </w:r>
            <w:r w:rsidRPr="3351B601">
              <w:rPr>
                <w:rFonts w:ascii="Times New Roman" w:hAnsi="Times New Roman" w:cs="Times New Roman"/>
              </w:rPr>
              <w:t>Project Name, Project Number,</w:t>
            </w:r>
            <w:r w:rsidR="00A64C77" w:rsidRPr="3351B601">
              <w:rPr>
                <w:rFonts w:ascii="Times New Roman" w:hAnsi="Times New Roman" w:cs="Times New Roman"/>
              </w:rPr>
              <w:t xml:space="preserve"> </w:t>
            </w:r>
            <w:r w:rsidR="009E29CA">
              <w:rPr>
                <w:rFonts w:ascii="Times New Roman" w:hAnsi="Times New Roman" w:cs="Times New Roman"/>
              </w:rPr>
              <w:t xml:space="preserve">a north arrow, </w:t>
            </w:r>
            <w:r w:rsidR="006D47AD">
              <w:rPr>
                <w:rFonts w:ascii="Times New Roman" w:hAnsi="Times New Roman" w:cs="Times New Roman"/>
              </w:rPr>
              <w:t xml:space="preserve">and </w:t>
            </w:r>
            <w:r w:rsidR="00A64C77" w:rsidRPr="3351B601">
              <w:rPr>
                <w:rFonts w:ascii="Times New Roman" w:hAnsi="Times New Roman" w:cs="Times New Roman"/>
              </w:rPr>
              <w:t>quadrangle name or number</w:t>
            </w:r>
            <w:r w:rsidR="0E27E3B6" w:rsidRPr="3351B601">
              <w:rPr>
                <w:rFonts w:ascii="Times New Roman" w:hAnsi="Times New Roman" w:cs="Times New Roman"/>
              </w:rPr>
              <w:t xml:space="preserve">. </w:t>
            </w:r>
            <w:r w:rsidR="33EFC2F5" w:rsidRPr="3351B601">
              <w:rPr>
                <w:rFonts w:ascii="Times New Roman" w:hAnsi="Times New Roman" w:cs="Times New Roman"/>
              </w:rPr>
              <w:t xml:space="preserve">If </w:t>
            </w:r>
            <w:r w:rsidRPr="3351B601">
              <w:rPr>
                <w:rFonts w:ascii="Times New Roman" w:hAnsi="Times New Roman" w:cs="Times New Roman"/>
              </w:rPr>
              <w:t xml:space="preserve">project area is </w:t>
            </w:r>
            <w:r w:rsidR="595F80AC" w:rsidRPr="3351B601">
              <w:rPr>
                <w:rFonts w:ascii="Times New Roman" w:hAnsi="Times New Roman" w:cs="Times New Roman"/>
              </w:rPr>
              <w:t xml:space="preserve">within an </w:t>
            </w:r>
            <w:proofErr w:type="spellStart"/>
            <w:r w:rsidRPr="3351B601">
              <w:rPr>
                <w:rFonts w:ascii="Times New Roman" w:hAnsi="Times New Roman" w:cs="Times New Roman"/>
              </w:rPr>
              <w:t>unplatted</w:t>
            </w:r>
            <w:proofErr w:type="spellEnd"/>
            <w:r w:rsidR="052C99A9" w:rsidRPr="3351B601">
              <w:rPr>
                <w:rFonts w:ascii="Times New Roman" w:hAnsi="Times New Roman" w:cs="Times New Roman"/>
              </w:rPr>
              <w:t xml:space="preserve"> area</w:t>
            </w:r>
            <w:r w:rsidR="40E311AE" w:rsidRPr="3351B601">
              <w:rPr>
                <w:rFonts w:ascii="Times New Roman" w:hAnsi="Times New Roman" w:cs="Times New Roman"/>
              </w:rPr>
              <w:t xml:space="preserve">, provide </w:t>
            </w:r>
            <w:r w:rsidR="00455B4C" w:rsidRPr="3351B601">
              <w:rPr>
                <w:rFonts w:ascii="Times New Roman" w:hAnsi="Times New Roman" w:cs="Times New Roman"/>
              </w:rPr>
              <w:t>estimated</w:t>
            </w:r>
            <w:r w:rsidR="40E311AE" w:rsidRPr="3351B601">
              <w:rPr>
                <w:rFonts w:ascii="Times New Roman" w:hAnsi="Times New Roman" w:cs="Times New Roman"/>
              </w:rPr>
              <w:t xml:space="preserve"> TRS</w:t>
            </w:r>
            <w:r w:rsidRPr="3351B601">
              <w:rPr>
                <w:rFonts w:ascii="Times New Roman" w:hAnsi="Times New Roman" w:cs="Times New Roman"/>
              </w:rPr>
              <w:t>.</w:t>
            </w:r>
          </w:p>
        </w:tc>
      </w:tr>
      <w:tr w:rsidR="00473E7D" w:rsidRPr="00714D71" w14:paraId="7C00052F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65CEFE11" w14:textId="77777777" w:rsidR="00473E7D" w:rsidRPr="00EF7761" w:rsidRDefault="00473E7D" w:rsidP="00644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vAlign w:val="center"/>
          </w:tcPr>
          <w:p w14:paraId="65F6EC42" w14:textId="78087AB3" w:rsidR="00473E7D" w:rsidRPr="00C77D16" w:rsidRDefault="00473E7D" w:rsidP="00C17D3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3351B601">
              <w:rPr>
                <w:rFonts w:ascii="Times New Roman" w:hAnsi="Times New Roman" w:cs="Times New Roman"/>
              </w:rPr>
              <w:t xml:space="preserve">c. The maps do not need to be publication quality </w:t>
            </w:r>
            <w:proofErr w:type="gramStart"/>
            <w:r w:rsidRPr="3351B601">
              <w:rPr>
                <w:rFonts w:ascii="Times New Roman" w:hAnsi="Times New Roman" w:cs="Times New Roman"/>
              </w:rPr>
              <w:t>as long as</w:t>
            </w:r>
            <w:proofErr w:type="gramEnd"/>
            <w:r w:rsidRPr="3351B601">
              <w:rPr>
                <w:rFonts w:ascii="Times New Roman" w:hAnsi="Times New Roman" w:cs="Times New Roman"/>
              </w:rPr>
              <w:t xml:space="preserve"> </w:t>
            </w:r>
            <w:r w:rsidR="00455B4C">
              <w:rPr>
                <w:rFonts w:ascii="Times New Roman" w:hAnsi="Times New Roman" w:cs="Times New Roman"/>
              </w:rPr>
              <w:t>they</w:t>
            </w:r>
            <w:r w:rsidRPr="3351B601">
              <w:rPr>
                <w:rFonts w:ascii="Times New Roman" w:hAnsi="Times New Roman" w:cs="Times New Roman"/>
              </w:rPr>
              <w:t xml:space="preserve"> meet the requirements listed in these guidelines.</w:t>
            </w:r>
          </w:p>
          <w:p w14:paraId="50F5AD23" w14:textId="5525922F" w:rsidR="00473E7D" w:rsidRPr="00C77D16" w:rsidRDefault="0F29179C" w:rsidP="00C17D3E">
            <w:pPr>
              <w:spacing w:after="120"/>
              <w:rPr>
                <w:rFonts w:ascii="Times New Roman" w:hAnsi="Times New Roman" w:cs="Times New Roman"/>
              </w:rPr>
            </w:pPr>
            <w:r w:rsidRPr="3351B601">
              <w:rPr>
                <w:rFonts w:ascii="Times New Roman" w:hAnsi="Times New Roman" w:cs="Times New Roman"/>
              </w:rPr>
              <w:t xml:space="preserve">d. </w:t>
            </w:r>
            <w:r w:rsidR="00D40B84" w:rsidRPr="3351B601">
              <w:rPr>
                <w:rFonts w:ascii="Times New Roman" w:hAnsi="Times New Roman" w:cs="Times New Roman"/>
              </w:rPr>
              <w:t xml:space="preserve">Map must be depicted at a 1:24,000 scale, </w:t>
            </w:r>
            <w:r w:rsidRPr="3351B601">
              <w:rPr>
                <w:rFonts w:ascii="Times New Roman" w:hAnsi="Times New Roman" w:cs="Times New Roman"/>
              </w:rPr>
              <w:t xml:space="preserve">neither reduced nor enlarged. </w:t>
            </w:r>
          </w:p>
        </w:tc>
      </w:tr>
      <w:tr w:rsidR="00473E7D" w:rsidRPr="00714D71" w14:paraId="5707F87F" w14:textId="77777777" w:rsidTr="008448FA">
        <w:trPr>
          <w:trHeight w:val="331"/>
        </w:trPr>
        <w:tc>
          <w:tcPr>
            <w:tcW w:w="450" w:type="dxa"/>
            <w:vAlign w:val="bottom"/>
          </w:tcPr>
          <w:p w14:paraId="27D3C460" w14:textId="77777777" w:rsidR="00473E7D" w:rsidRPr="00EF7761" w:rsidRDefault="00473E7D" w:rsidP="00644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2" w:type="dxa"/>
            <w:gridSpan w:val="18"/>
            <w:vAlign w:val="center"/>
          </w:tcPr>
          <w:p w14:paraId="02216AB9" w14:textId="193FA7EB" w:rsidR="00473E7D" w:rsidRPr="00C77D16" w:rsidRDefault="0F29179C" w:rsidP="00C17D3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3351B601">
              <w:rPr>
                <w:rFonts w:ascii="Times New Roman" w:hAnsi="Times New Roman" w:cs="Times New Roman"/>
              </w:rPr>
              <w:t>e</w:t>
            </w:r>
            <w:r w:rsidR="00473E7D" w:rsidRPr="3351B601">
              <w:rPr>
                <w:rFonts w:ascii="Times New Roman" w:hAnsi="Times New Roman" w:cs="Times New Roman"/>
              </w:rPr>
              <w:t>. Submit all maps as PDFs, no larger than 8.5 x 11 inches.</w:t>
            </w:r>
          </w:p>
        </w:tc>
      </w:tr>
      <w:tr w:rsidR="008448FA" w:rsidRPr="00C77D16" w14:paraId="03764D42" w14:textId="77777777" w:rsidTr="008448FA">
        <w:trPr>
          <w:trHeight w:val="77"/>
        </w:trPr>
        <w:tc>
          <w:tcPr>
            <w:tcW w:w="11022" w:type="dxa"/>
            <w:gridSpan w:val="19"/>
            <w:tcBorders>
              <w:bottom w:val="single" w:sz="4" w:space="0" w:color="auto"/>
            </w:tcBorders>
            <w:vAlign w:val="bottom"/>
          </w:tcPr>
          <w:p w14:paraId="311811F9" w14:textId="77777777" w:rsidR="008448FA" w:rsidRPr="00C77D16" w:rsidRDefault="008448FA" w:rsidP="00E25E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28629F8" w14:textId="55518F84" w:rsidR="00C17D3E" w:rsidRDefault="00C17D3E">
      <w:r>
        <w:br w:type="page"/>
      </w:r>
    </w:p>
    <w:tbl>
      <w:tblPr>
        <w:tblStyle w:val="TableGrid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0572"/>
      </w:tblGrid>
      <w:tr w:rsidR="00473E7D" w:rsidRPr="002A36BF" w14:paraId="73DF6DF4" w14:textId="77777777" w:rsidTr="00C17D3E">
        <w:trPr>
          <w:trHeight w:val="77"/>
        </w:trPr>
        <w:tc>
          <w:tcPr>
            <w:tcW w:w="11022" w:type="dxa"/>
            <w:gridSpan w:val="2"/>
            <w:tcBorders>
              <w:bottom w:val="single" w:sz="4" w:space="0" w:color="auto"/>
            </w:tcBorders>
            <w:vAlign w:val="bottom"/>
          </w:tcPr>
          <w:p w14:paraId="67D5104E" w14:textId="75FAD339" w:rsidR="00473E7D" w:rsidRPr="00C77D16" w:rsidRDefault="00473E7D" w:rsidP="006444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73E7D" w14:paraId="0F766229" w14:textId="77777777" w:rsidTr="00C17D3E">
        <w:trPr>
          <w:trHeight w:val="331"/>
        </w:trPr>
        <w:tc>
          <w:tcPr>
            <w:tcW w:w="1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79D9E" w14:textId="3E402E6F" w:rsidR="00473E7D" w:rsidRPr="00C77D16" w:rsidRDefault="00126E64" w:rsidP="009414F9">
            <w:pPr>
              <w:rPr>
                <w:rFonts w:ascii="Times New Roman" w:hAnsi="Times New Roman" w:cs="Times New Roman"/>
                <w:b/>
              </w:rPr>
            </w:pPr>
            <w:r w:rsidRPr="00C77D16">
              <w:rPr>
                <w:rFonts w:ascii="Times New Roman" w:hAnsi="Times New Roman" w:cs="Times New Roman"/>
                <w:b/>
              </w:rPr>
              <w:t>Section 4. Please Note:</w:t>
            </w:r>
          </w:p>
        </w:tc>
      </w:tr>
      <w:tr w:rsidR="00131B70" w14:paraId="5A60DDCF" w14:textId="77777777" w:rsidTr="00C17D3E">
        <w:trPr>
          <w:trHeight w:val="7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326B3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045F7" w14:textId="7D1C590C" w:rsidR="00131B70" w:rsidRPr="00C77D16" w:rsidRDefault="00131B70" w:rsidP="00B52027">
            <w:pPr>
              <w:rPr>
                <w:rFonts w:ascii="Times New Roman" w:hAnsi="Times New Roman" w:cs="Times New Roman"/>
              </w:rPr>
            </w:pPr>
            <w:r w:rsidRPr="00C77D16">
              <w:rPr>
                <w:rFonts w:ascii="Times New Roman" w:hAnsi="Times New Roman" w:cs="Times New Roman"/>
              </w:rPr>
              <w:t xml:space="preserve">a. This Notification of Intent </w:t>
            </w:r>
            <w:r w:rsidR="00C25B79">
              <w:rPr>
                <w:rFonts w:ascii="Times New Roman" w:hAnsi="Times New Roman" w:cs="Times New Roman"/>
              </w:rPr>
              <w:t xml:space="preserve">to Conduct Non-collection Survey </w:t>
            </w:r>
            <w:r w:rsidRPr="00C77D16">
              <w:rPr>
                <w:rFonts w:ascii="Times New Roman" w:hAnsi="Times New Roman" w:cs="Times New Roman"/>
              </w:rPr>
              <w:t xml:space="preserve">(NOI) must be submitted before </w:t>
            </w:r>
            <w:r w:rsidR="00914015" w:rsidRPr="00C77D16">
              <w:rPr>
                <w:rFonts w:ascii="Times New Roman" w:hAnsi="Times New Roman" w:cs="Times New Roman"/>
              </w:rPr>
              <w:t xml:space="preserve">the </w:t>
            </w:r>
            <w:r w:rsidRPr="00C77D16">
              <w:rPr>
                <w:rFonts w:ascii="Times New Roman" w:hAnsi="Times New Roman" w:cs="Times New Roman"/>
              </w:rPr>
              <w:t xml:space="preserve">project is conducted under the authorization of an Arizona Antiquities Act </w:t>
            </w:r>
            <w:r w:rsidR="006A3D7C">
              <w:rPr>
                <w:rFonts w:ascii="Times New Roman" w:hAnsi="Times New Roman" w:cs="Times New Roman"/>
              </w:rPr>
              <w:t>(AAA) b</w:t>
            </w:r>
            <w:r w:rsidRPr="00C77D16">
              <w:rPr>
                <w:rFonts w:ascii="Times New Roman" w:hAnsi="Times New Roman" w:cs="Times New Roman"/>
              </w:rPr>
              <w:t xml:space="preserve">lanket </w:t>
            </w:r>
            <w:r w:rsidR="006A3D7C">
              <w:rPr>
                <w:rFonts w:ascii="Times New Roman" w:hAnsi="Times New Roman" w:cs="Times New Roman"/>
              </w:rPr>
              <w:t>p</w:t>
            </w:r>
            <w:r w:rsidRPr="00C77D16">
              <w:rPr>
                <w:rFonts w:ascii="Times New Roman" w:hAnsi="Times New Roman" w:cs="Times New Roman"/>
              </w:rPr>
              <w:t xml:space="preserve">ermit. </w:t>
            </w:r>
            <w:r w:rsidR="00DF7A4D">
              <w:rPr>
                <w:rFonts w:ascii="Times New Roman" w:hAnsi="Times New Roman" w:cs="Times New Roman"/>
              </w:rPr>
              <w:t xml:space="preserve">ASM will provide </w:t>
            </w:r>
            <w:r w:rsidRPr="00C77D16">
              <w:rPr>
                <w:rFonts w:ascii="Times New Roman" w:hAnsi="Times New Roman" w:cs="Times New Roman"/>
              </w:rPr>
              <w:t xml:space="preserve">acknowledgement </w:t>
            </w:r>
            <w:r w:rsidR="00DF7A4D">
              <w:rPr>
                <w:rFonts w:ascii="Times New Roman" w:hAnsi="Times New Roman" w:cs="Times New Roman"/>
              </w:rPr>
              <w:t>of receipt</w:t>
            </w:r>
            <w:r w:rsidR="005713FD">
              <w:rPr>
                <w:rFonts w:ascii="Times New Roman" w:hAnsi="Times New Roman" w:cs="Times New Roman"/>
              </w:rPr>
              <w:t xml:space="preserve"> of this document</w:t>
            </w:r>
            <w:r w:rsidR="00DF7A4D">
              <w:rPr>
                <w:rFonts w:ascii="Times New Roman" w:hAnsi="Times New Roman" w:cs="Times New Roman"/>
              </w:rPr>
              <w:t xml:space="preserve">; however, it is not necessary to wait for ASM acknowledgement before </w:t>
            </w:r>
            <w:r w:rsidR="005713FD">
              <w:rPr>
                <w:rFonts w:ascii="Times New Roman" w:hAnsi="Times New Roman" w:cs="Times New Roman"/>
              </w:rPr>
              <w:t xml:space="preserve">beginning </w:t>
            </w:r>
            <w:r w:rsidR="00DF7A4D">
              <w:rPr>
                <w:rFonts w:ascii="Times New Roman" w:hAnsi="Times New Roman" w:cs="Times New Roman"/>
              </w:rPr>
              <w:t xml:space="preserve">fieldwork. </w:t>
            </w:r>
          </w:p>
          <w:p w14:paraId="648903A0" w14:textId="77777777" w:rsidR="00131B70" w:rsidRDefault="00131B70" w:rsidP="00B52027">
            <w:pPr>
              <w:rPr>
                <w:rFonts w:ascii="Times New Roman" w:hAnsi="Times New Roman" w:cs="Times New Roman"/>
              </w:rPr>
            </w:pPr>
          </w:p>
          <w:p w14:paraId="0A51C539" w14:textId="45941BD1" w:rsidR="008448FA" w:rsidRPr="00C77D16" w:rsidRDefault="008448FA" w:rsidP="0084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If fieldwork </w:t>
            </w:r>
            <w:proofErr w:type="gramStart"/>
            <w:r>
              <w:rPr>
                <w:rFonts w:ascii="Times New Roman" w:hAnsi="Times New Roman" w:cs="Times New Roman"/>
              </w:rPr>
              <w:t>will extend</w:t>
            </w:r>
            <w:proofErr w:type="gramEnd"/>
            <w:r>
              <w:rPr>
                <w:rFonts w:ascii="Times New Roman" w:hAnsi="Times New Roman" w:cs="Times New Roman"/>
              </w:rPr>
              <w:t xml:space="preserve"> 90 days or more</w:t>
            </w:r>
            <w:r w:rsidR="005B5C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 AAA project-specific permit is </w:t>
            </w:r>
            <w:proofErr w:type="gramStart"/>
            <w:r w:rsidR="006A3D7C">
              <w:rPr>
                <w:rFonts w:ascii="Times New Roman" w:hAnsi="Times New Roman" w:cs="Times New Roman"/>
              </w:rPr>
              <w:t>required</w:t>
            </w:r>
            <w:proofErr w:type="gramEnd"/>
            <w:r w:rsidR="006A3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this form cannot be used. </w:t>
            </w:r>
          </w:p>
          <w:p w14:paraId="36021E50" w14:textId="77777777" w:rsidR="008448FA" w:rsidRPr="00C77D16" w:rsidRDefault="008448FA" w:rsidP="00B52027">
            <w:pPr>
              <w:rPr>
                <w:rFonts w:ascii="Times New Roman" w:hAnsi="Times New Roman" w:cs="Times New Roman"/>
              </w:rPr>
            </w:pPr>
          </w:p>
          <w:p w14:paraId="1840C9E6" w14:textId="22EA5D6C" w:rsidR="004C64B0" w:rsidRDefault="008448FA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31B70" w:rsidRPr="00C77D16">
              <w:rPr>
                <w:rFonts w:ascii="Times New Roman" w:hAnsi="Times New Roman" w:cs="Times New Roman"/>
              </w:rPr>
              <w:t>. You will not receive an ASM Accession Number in response to a</w:t>
            </w:r>
            <w:r w:rsidR="00320F9D" w:rsidRPr="00C77D16">
              <w:rPr>
                <w:rFonts w:ascii="Times New Roman" w:hAnsi="Times New Roman" w:cs="Times New Roman"/>
              </w:rPr>
              <w:t>n</w:t>
            </w:r>
            <w:r w:rsidR="00131B70" w:rsidRPr="00C77D16">
              <w:rPr>
                <w:rFonts w:ascii="Times New Roman" w:hAnsi="Times New Roman" w:cs="Times New Roman"/>
              </w:rPr>
              <w:t xml:space="preserve"> NOI</w:t>
            </w:r>
            <w:r w:rsidR="000406F0">
              <w:rPr>
                <w:rFonts w:ascii="Times New Roman" w:hAnsi="Times New Roman" w:cs="Times New Roman"/>
              </w:rPr>
              <w:t xml:space="preserve"> submission</w:t>
            </w:r>
            <w:r w:rsidR="00131B70" w:rsidRPr="00C77D16">
              <w:rPr>
                <w:rFonts w:ascii="Times New Roman" w:hAnsi="Times New Roman" w:cs="Times New Roman"/>
              </w:rPr>
              <w:t xml:space="preserve">. Complete a Project Registration for a Non-collection Survey via the ASM Request Quote </w:t>
            </w:r>
            <w:r w:rsidR="00320F9D" w:rsidRPr="00C77D16">
              <w:rPr>
                <w:rFonts w:ascii="Times New Roman" w:hAnsi="Times New Roman" w:cs="Times New Roman"/>
              </w:rPr>
              <w:t xml:space="preserve">for </w:t>
            </w:r>
            <w:r w:rsidR="00131B70" w:rsidRPr="00C77D16">
              <w:rPr>
                <w:rFonts w:ascii="Times New Roman" w:hAnsi="Times New Roman" w:cs="Times New Roman"/>
              </w:rPr>
              <w:t xml:space="preserve">Services website </w:t>
            </w:r>
            <w:r w:rsidR="004C5CBB">
              <w:rPr>
                <w:rFonts w:ascii="Times New Roman" w:hAnsi="Times New Roman" w:cs="Times New Roman"/>
              </w:rPr>
              <w:t xml:space="preserve">and </w:t>
            </w:r>
            <w:r w:rsidR="000F6255">
              <w:rPr>
                <w:rFonts w:ascii="Times New Roman" w:hAnsi="Times New Roman" w:cs="Times New Roman"/>
              </w:rPr>
              <w:t xml:space="preserve">submit a Request an ASM Accession Number form </w:t>
            </w:r>
            <w:r w:rsidR="00131B70" w:rsidRPr="00C77D16">
              <w:rPr>
                <w:rFonts w:ascii="Times New Roman" w:hAnsi="Times New Roman" w:cs="Times New Roman"/>
              </w:rPr>
              <w:t xml:space="preserve">to receive an ASM Accession Number: </w:t>
            </w:r>
          </w:p>
          <w:p w14:paraId="775CFB5F" w14:textId="0220E694" w:rsidR="00131B70" w:rsidRDefault="0075706E" w:rsidP="00B52027">
            <w:pPr>
              <w:rPr>
                <w:rStyle w:val="Hyperlink"/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>https://arizonace.quickbase.com/db/bthqcer2g</w:t>
              </w:r>
            </w:hyperlink>
            <w:r w:rsidR="00131B70" w:rsidRPr="00C77D16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  <w:p w14:paraId="3BA397B0" w14:textId="69D29E10" w:rsidR="00B12980" w:rsidRPr="00C77D16" w:rsidRDefault="00000000" w:rsidP="00B52027">
            <w:pPr>
              <w:rPr>
                <w:rFonts w:ascii="Times New Roman" w:hAnsi="Times New Roman" w:cs="Times New Roman"/>
              </w:rPr>
            </w:pPr>
            <w:hyperlink r:id="rId11" w:history="1">
              <w:r w:rsidR="00B12980" w:rsidRPr="00B12980">
                <w:rPr>
                  <w:rStyle w:val="Hyperlink"/>
                  <w:rFonts w:ascii="Times New Roman" w:hAnsi="Times New Roman" w:cs="Times New Roman"/>
                </w:rPr>
                <w:t>https://statemuseum.arizona.edu/crm/document/request_asm_accession_number</w:t>
              </w:r>
            </w:hyperlink>
          </w:p>
          <w:p w14:paraId="45245B14" w14:textId="77777777" w:rsidR="00131B70" w:rsidRPr="00C77D16" w:rsidRDefault="00131B70" w:rsidP="00B52027">
            <w:pPr>
              <w:rPr>
                <w:rFonts w:ascii="Times New Roman" w:hAnsi="Times New Roman" w:cs="Times New Roman"/>
              </w:rPr>
            </w:pPr>
          </w:p>
          <w:p w14:paraId="1EC6F9F1" w14:textId="37E8E8B1" w:rsidR="00131B70" w:rsidRPr="00C77D16" w:rsidRDefault="008448FA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31B70" w:rsidRPr="00C77D16">
              <w:rPr>
                <w:rFonts w:ascii="Times New Roman" w:hAnsi="Times New Roman" w:cs="Times New Roman"/>
              </w:rPr>
              <w:t>. If additional space is required to list</w:t>
            </w:r>
            <w:r w:rsidR="00385B9A" w:rsidRPr="00C77D16">
              <w:rPr>
                <w:rFonts w:ascii="Times New Roman" w:hAnsi="Times New Roman" w:cs="Times New Roman"/>
              </w:rPr>
              <w:t xml:space="preserve"> the</w:t>
            </w:r>
            <w:r w:rsidR="00131B70" w:rsidRPr="00C77D16">
              <w:rPr>
                <w:rFonts w:ascii="Times New Roman" w:hAnsi="Times New Roman" w:cs="Times New Roman"/>
              </w:rPr>
              <w:t xml:space="preserve"> project area TRS, please use the </w:t>
            </w:r>
            <w:r w:rsidR="0002688F">
              <w:rPr>
                <w:rFonts w:ascii="Times New Roman" w:hAnsi="Times New Roman" w:cs="Times New Roman"/>
              </w:rPr>
              <w:t xml:space="preserve">NOI </w:t>
            </w:r>
            <w:r w:rsidR="00131B70" w:rsidRPr="00C77D16">
              <w:rPr>
                <w:rFonts w:ascii="Times New Roman" w:hAnsi="Times New Roman" w:cs="Times New Roman"/>
              </w:rPr>
              <w:t>TRS Addendum Form</w:t>
            </w:r>
            <w:r w:rsidR="00515CCC" w:rsidRPr="00C77D16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="009C4B03" w:rsidRPr="00C77D16">
                <w:rPr>
                  <w:rStyle w:val="Hyperlink"/>
                  <w:rFonts w:ascii="Times New Roman" w:hAnsi="Times New Roman" w:cs="Times New Roman"/>
                </w:rPr>
                <w:t>https://statemuseum.arizona.edu/crm/document/notification-intent-conduct-non-collection-survey</w:t>
              </w:r>
            </w:hyperlink>
            <w:r w:rsidR="00FF5B96">
              <w:rPr>
                <w:rFonts w:ascii="Times New Roman" w:hAnsi="Times New Roman" w:cs="Times New Roman"/>
              </w:rPr>
              <w:t>.</w:t>
            </w:r>
            <w:r w:rsidR="00D84741">
              <w:rPr>
                <w:rFonts w:ascii="Times New Roman" w:hAnsi="Times New Roman" w:cs="Times New Roman"/>
              </w:rPr>
              <w:t xml:space="preserve"> </w:t>
            </w:r>
            <w:r w:rsidR="00131B70" w:rsidRPr="00C77D16">
              <w:rPr>
                <w:rFonts w:ascii="Times New Roman" w:hAnsi="Times New Roman" w:cs="Times New Roman"/>
              </w:rPr>
              <w:t>Submit all forms at the same time.</w:t>
            </w:r>
          </w:p>
          <w:p w14:paraId="1787F2F0" w14:textId="557F8DC5" w:rsidR="00B52027" w:rsidRPr="00C77D16" w:rsidRDefault="00B52027" w:rsidP="00B52027">
            <w:pPr>
              <w:rPr>
                <w:rFonts w:ascii="Times New Roman" w:hAnsi="Times New Roman" w:cs="Times New Roman"/>
              </w:rPr>
            </w:pPr>
          </w:p>
          <w:p w14:paraId="78986C62" w14:textId="100BE629" w:rsidR="00131B70" w:rsidRPr="00C77D16" w:rsidRDefault="00210EF5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52027" w:rsidRPr="00C77D16">
              <w:rPr>
                <w:rFonts w:ascii="Times New Roman" w:hAnsi="Times New Roman" w:cs="Times New Roman"/>
              </w:rPr>
              <w:t xml:space="preserve">. Section 1b: Institution refers to the company, agency, or institution conducting </w:t>
            </w:r>
            <w:r w:rsidR="009A6210" w:rsidRPr="00C77D16">
              <w:rPr>
                <w:rFonts w:ascii="Times New Roman" w:hAnsi="Times New Roman" w:cs="Times New Roman"/>
              </w:rPr>
              <w:t xml:space="preserve">the </w:t>
            </w:r>
            <w:r w:rsidR="00B52027" w:rsidRPr="00C77D16">
              <w:rPr>
                <w:rFonts w:ascii="Times New Roman" w:hAnsi="Times New Roman" w:cs="Times New Roman"/>
              </w:rPr>
              <w:t>work.</w:t>
            </w:r>
          </w:p>
          <w:p w14:paraId="24543E46" w14:textId="77777777" w:rsidR="00897507" w:rsidRPr="00C77D16" w:rsidRDefault="00897507" w:rsidP="00B52027">
            <w:pPr>
              <w:rPr>
                <w:rFonts w:ascii="Times New Roman" w:hAnsi="Times New Roman" w:cs="Times New Roman"/>
              </w:rPr>
            </w:pPr>
          </w:p>
          <w:p w14:paraId="112A7957" w14:textId="387CA3F2" w:rsidR="00C57D9C" w:rsidRPr="00C77D16" w:rsidRDefault="00210EF5" w:rsidP="00C5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131B70" w:rsidRPr="00C77D16">
              <w:rPr>
                <w:rFonts w:ascii="Times New Roman" w:hAnsi="Times New Roman" w:cs="Times New Roman"/>
              </w:rPr>
              <w:t xml:space="preserve">. </w:t>
            </w:r>
            <w:r w:rsidR="00C57D9C" w:rsidRPr="00C77D16">
              <w:rPr>
                <w:rFonts w:ascii="Times New Roman" w:hAnsi="Times New Roman" w:cs="Times New Roman"/>
              </w:rPr>
              <w:t xml:space="preserve">If fieldwork dates extend into a new year, include both </w:t>
            </w:r>
            <w:r w:rsidR="0002688F">
              <w:rPr>
                <w:rFonts w:ascii="Times New Roman" w:hAnsi="Times New Roman" w:cs="Times New Roman"/>
              </w:rPr>
              <w:t>b</w:t>
            </w:r>
            <w:r w:rsidR="00C57D9C" w:rsidRPr="00C77D16">
              <w:rPr>
                <w:rFonts w:ascii="Times New Roman" w:hAnsi="Times New Roman" w:cs="Times New Roman"/>
              </w:rPr>
              <w:t xml:space="preserve">lanket </w:t>
            </w:r>
            <w:r w:rsidR="0002688F">
              <w:rPr>
                <w:rFonts w:ascii="Times New Roman" w:hAnsi="Times New Roman" w:cs="Times New Roman"/>
              </w:rPr>
              <w:t>p</w:t>
            </w:r>
            <w:r w:rsidR="00C57D9C" w:rsidRPr="00C77D16">
              <w:rPr>
                <w:rFonts w:ascii="Times New Roman" w:hAnsi="Times New Roman" w:cs="Times New Roman"/>
              </w:rPr>
              <w:t>ermit numbers.</w:t>
            </w:r>
          </w:p>
          <w:p w14:paraId="257DB455" w14:textId="77777777" w:rsidR="00C57D9C" w:rsidRDefault="00C57D9C" w:rsidP="00C57D9C">
            <w:pPr>
              <w:rPr>
                <w:rFonts w:ascii="Times New Roman" w:hAnsi="Times New Roman" w:cs="Times New Roman"/>
              </w:rPr>
            </w:pPr>
          </w:p>
          <w:p w14:paraId="106F194E" w14:textId="7D33A1EB" w:rsidR="00C57D9C" w:rsidRDefault="00210EF5" w:rsidP="00C5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C57D9C" w:rsidRPr="00C77D16">
              <w:rPr>
                <w:rFonts w:ascii="Times New Roman" w:hAnsi="Times New Roman" w:cs="Times New Roman"/>
              </w:rPr>
              <w:t>.</w:t>
            </w:r>
            <w:r w:rsidR="00C57D9C">
              <w:rPr>
                <w:rFonts w:ascii="Times New Roman" w:hAnsi="Times New Roman" w:cs="Times New Roman"/>
              </w:rPr>
              <w:t xml:space="preserve"> </w:t>
            </w:r>
            <w:r w:rsidR="00C57D9C" w:rsidRPr="00C77D16">
              <w:rPr>
                <w:rFonts w:ascii="Times New Roman" w:hAnsi="Times New Roman" w:cs="Times New Roman"/>
              </w:rPr>
              <w:t xml:space="preserve">If fieldwork dates or the location of the survey change after the NOI has been submitted, please </w:t>
            </w:r>
            <w:r w:rsidR="0002688F">
              <w:rPr>
                <w:rFonts w:ascii="Times New Roman" w:hAnsi="Times New Roman" w:cs="Times New Roman"/>
              </w:rPr>
              <w:t xml:space="preserve">submit </w:t>
            </w:r>
            <w:r w:rsidR="00C57D9C" w:rsidRPr="00C77D16">
              <w:rPr>
                <w:rFonts w:ascii="Times New Roman" w:hAnsi="Times New Roman" w:cs="Times New Roman"/>
              </w:rPr>
              <w:t>a</w:t>
            </w:r>
            <w:r w:rsidR="0002688F">
              <w:rPr>
                <w:rFonts w:ascii="Times New Roman" w:hAnsi="Times New Roman" w:cs="Times New Roman"/>
              </w:rPr>
              <w:t>n</w:t>
            </w:r>
            <w:r w:rsidR="00C57D9C" w:rsidRPr="00C77D16">
              <w:rPr>
                <w:rFonts w:ascii="Times New Roman" w:hAnsi="Times New Roman" w:cs="Times New Roman"/>
              </w:rPr>
              <w:t xml:space="preserve"> amended NOI at the email listed in </w:t>
            </w:r>
            <w:r w:rsidR="00EC76AD">
              <w:rPr>
                <w:rFonts w:ascii="Times New Roman" w:hAnsi="Times New Roman" w:cs="Times New Roman"/>
              </w:rPr>
              <w:t>Section 4.</w:t>
            </w:r>
            <w:r>
              <w:rPr>
                <w:rFonts w:ascii="Times New Roman" w:hAnsi="Times New Roman" w:cs="Times New Roman"/>
              </w:rPr>
              <w:t>h</w:t>
            </w:r>
            <w:r w:rsidR="00C57D9C" w:rsidRPr="00C77D16">
              <w:rPr>
                <w:rFonts w:ascii="Times New Roman" w:hAnsi="Times New Roman" w:cs="Times New Roman"/>
              </w:rPr>
              <w:t>.</w:t>
            </w:r>
          </w:p>
          <w:p w14:paraId="72828ED1" w14:textId="77777777" w:rsidR="00332874" w:rsidRDefault="00332874" w:rsidP="00C57D9C">
            <w:pPr>
              <w:rPr>
                <w:rFonts w:ascii="Times New Roman" w:hAnsi="Times New Roman" w:cs="Times New Roman"/>
              </w:rPr>
            </w:pPr>
          </w:p>
          <w:p w14:paraId="1FACE1B4" w14:textId="49A05CD0" w:rsidR="00D17615" w:rsidRPr="00C77D16" w:rsidRDefault="00210EF5" w:rsidP="00D1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C57D9C">
              <w:rPr>
                <w:rFonts w:ascii="Times New Roman" w:hAnsi="Times New Roman" w:cs="Times New Roman"/>
              </w:rPr>
              <w:t xml:space="preserve">. </w:t>
            </w:r>
            <w:r w:rsidR="00D17615" w:rsidRPr="00C77D16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465B6A8A" w14:textId="0700566A" w:rsidR="00D17615" w:rsidRPr="00580D81" w:rsidRDefault="00C51C14" w:rsidP="00D1761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80D81">
              <w:rPr>
                <w:rFonts w:cs="Times New Roman"/>
                <w:sz w:val="22"/>
                <w:szCs w:val="22"/>
              </w:rPr>
              <w:t>Email completed</w:t>
            </w:r>
            <w:r w:rsidR="00D17615" w:rsidRPr="00580D81">
              <w:rPr>
                <w:rFonts w:cs="Times New Roman"/>
                <w:sz w:val="22"/>
                <w:szCs w:val="22"/>
              </w:rPr>
              <w:t xml:space="preserve"> </w:t>
            </w:r>
            <w:r w:rsidR="00962B9C" w:rsidRPr="00580D81">
              <w:rPr>
                <w:rFonts w:cs="Times New Roman"/>
                <w:sz w:val="22"/>
                <w:szCs w:val="22"/>
              </w:rPr>
              <w:t>NOI</w:t>
            </w:r>
            <w:r w:rsidR="0085750C" w:rsidRPr="00580D81">
              <w:rPr>
                <w:rFonts w:cs="Times New Roman"/>
                <w:sz w:val="22"/>
                <w:szCs w:val="22"/>
              </w:rPr>
              <w:t xml:space="preserve"> and any Addendum </w:t>
            </w:r>
            <w:r w:rsidR="00D17615" w:rsidRPr="00580D81">
              <w:rPr>
                <w:rFonts w:cs="Times New Roman"/>
                <w:sz w:val="22"/>
                <w:szCs w:val="22"/>
              </w:rPr>
              <w:t>form</w:t>
            </w:r>
            <w:r w:rsidR="0085750C" w:rsidRPr="00580D81">
              <w:rPr>
                <w:rFonts w:cs="Times New Roman"/>
                <w:sz w:val="22"/>
                <w:szCs w:val="22"/>
              </w:rPr>
              <w:t>s</w:t>
            </w:r>
            <w:r w:rsidR="00D17615" w:rsidRPr="00580D81">
              <w:rPr>
                <w:rFonts w:cs="Times New Roman"/>
                <w:sz w:val="22"/>
                <w:szCs w:val="22"/>
              </w:rPr>
              <w:t xml:space="preserve"> to: </w:t>
            </w:r>
            <w:r w:rsidR="00D17615" w:rsidRPr="00580D81">
              <w:rPr>
                <w:rFonts w:cs="Times New Roman"/>
                <w:b/>
                <w:bCs/>
                <w:sz w:val="22"/>
                <w:szCs w:val="22"/>
              </w:rPr>
              <w:t>asm_crm@email.arizona.edu</w:t>
            </w:r>
            <w:r w:rsidR="00D17615" w:rsidRPr="00580D8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58FF41E" w14:textId="0E9F3B07" w:rsidR="002D48CF" w:rsidRPr="00580D81" w:rsidRDefault="00D17615" w:rsidP="00580D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C77D16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C77D16">
              <w:rPr>
                <w:rFonts w:cs="Times New Roman"/>
                <w:b/>
                <w:sz w:val="22"/>
                <w:szCs w:val="22"/>
              </w:rPr>
              <w:t>Notification of Intent</w:t>
            </w:r>
          </w:p>
          <w:p w14:paraId="0A82E391" w14:textId="09D543A0" w:rsidR="00C77D16" w:rsidRPr="00C77D16" w:rsidRDefault="00C77D16">
            <w:pPr>
              <w:rPr>
                <w:rFonts w:ascii="Times New Roman" w:hAnsi="Times New Roman" w:cs="Times New Roman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2599" w14:textId="77777777" w:rsidR="00007C88" w:rsidRDefault="00007C88" w:rsidP="002A5F94">
      <w:pPr>
        <w:spacing w:after="0" w:line="240" w:lineRule="auto"/>
      </w:pPr>
      <w:r>
        <w:separator/>
      </w:r>
    </w:p>
  </w:endnote>
  <w:endnote w:type="continuationSeparator" w:id="0">
    <w:p w14:paraId="481BC9E7" w14:textId="77777777" w:rsidR="00007C88" w:rsidRDefault="00007C88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E217BB">
      <w:trPr>
        <w:trHeight w:val="450"/>
      </w:trPr>
      <w:tc>
        <w:tcPr>
          <w:tcW w:w="5395" w:type="dxa"/>
        </w:tcPr>
        <w:p w14:paraId="508ADAF6" w14:textId="680E12BF" w:rsidR="00D632E0" w:rsidRPr="002A5F94" w:rsidRDefault="00131B7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Archaeological </w:t>
          </w:r>
          <w:r w:rsidR="00720585">
            <w:rPr>
              <w:rFonts w:ascii="Times New Roman" w:hAnsi="Times New Roman" w:cs="Times New Roman"/>
              <w:sz w:val="20"/>
            </w:rPr>
            <w:t xml:space="preserve">Permits </w:t>
          </w:r>
          <w:r>
            <w:rPr>
              <w:rFonts w:ascii="Times New Roman" w:hAnsi="Times New Roman" w:cs="Times New Roman"/>
              <w:sz w:val="20"/>
            </w:rPr>
            <w:t>Office</w:t>
          </w:r>
        </w:p>
        <w:p w14:paraId="79FEDE6A" w14:textId="02469E7B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131B70">
            <w:rPr>
              <w:rFonts w:ascii="Times New Roman" w:hAnsi="Times New Roman" w:cs="Times New Roman"/>
              <w:sz w:val="20"/>
            </w:rPr>
            <w:t>15 December 2015</w:t>
          </w:r>
        </w:p>
        <w:p w14:paraId="41A77A8D" w14:textId="72A17AA7" w:rsidR="00D632E0" w:rsidRPr="002A5F94" w:rsidRDefault="00B718EA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131B70">
            <w:rPr>
              <w:rFonts w:ascii="Times New Roman" w:hAnsi="Times New Roman" w:cs="Times New Roman"/>
              <w:sz w:val="20"/>
            </w:rPr>
            <w:t xml:space="preserve">Revised: </w:t>
          </w:r>
          <w:r w:rsidR="009C748B">
            <w:rPr>
              <w:rFonts w:ascii="Times New Roman" w:hAnsi="Times New Roman" w:cs="Times New Roman"/>
              <w:sz w:val="20"/>
            </w:rPr>
            <w:t xml:space="preserve">10 </w:t>
          </w:r>
          <w:r w:rsidR="0075706E">
            <w:rPr>
              <w:rFonts w:ascii="Times New Roman" w:hAnsi="Times New Roman" w:cs="Times New Roman"/>
              <w:sz w:val="20"/>
            </w:rPr>
            <w:t>June</w:t>
          </w:r>
          <w:r w:rsidR="0024526F" w:rsidRPr="001E2C21">
            <w:rPr>
              <w:rFonts w:ascii="Times New Roman" w:hAnsi="Times New Roman" w:cs="Times New Roman"/>
              <w:sz w:val="20"/>
            </w:rPr>
            <w:t xml:space="preserve"> </w:t>
          </w:r>
          <w:r w:rsidR="002955B5" w:rsidRPr="001E2C21">
            <w:rPr>
              <w:rFonts w:ascii="Times New Roman" w:hAnsi="Times New Roman" w:cs="Times New Roman"/>
              <w:sz w:val="20"/>
            </w:rPr>
            <w:t>202</w:t>
          </w:r>
          <w:r w:rsidR="0075706E">
            <w:rPr>
              <w:rFonts w:ascii="Times New Roman" w:hAnsi="Times New Roman" w:cs="Times New Roman"/>
              <w:sz w:val="20"/>
            </w:rPr>
            <w:t>4</w:t>
          </w:r>
        </w:p>
      </w:tc>
      <w:tc>
        <w:tcPr>
          <w:tcW w:w="5395" w:type="dxa"/>
          <w:vAlign w:val="bottom"/>
        </w:tcPr>
        <w:p w14:paraId="51153861" w14:textId="6BEC601F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07294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07294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5B41" w14:textId="77777777" w:rsidR="00007C88" w:rsidRDefault="00007C88" w:rsidP="002A5F94">
      <w:pPr>
        <w:spacing w:after="0" w:line="240" w:lineRule="auto"/>
      </w:pPr>
      <w:r>
        <w:separator/>
      </w:r>
    </w:p>
  </w:footnote>
  <w:footnote w:type="continuationSeparator" w:id="0">
    <w:p w14:paraId="392C7B9B" w14:textId="77777777" w:rsidR="00007C88" w:rsidRDefault="00007C88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6020"/>
    </w:tblGrid>
    <w:tr w:rsidR="002A5F94" w14:paraId="36D930BF" w14:textId="77777777" w:rsidTr="5F792B86">
      <w:tc>
        <w:tcPr>
          <w:tcW w:w="4770" w:type="dxa"/>
        </w:tcPr>
        <w:p w14:paraId="3BEFAFA0" w14:textId="77777777" w:rsidR="002A5F94" w:rsidRPr="002A5F94" w:rsidRDefault="5F792B86" w:rsidP="002A5F94">
          <w:pPr>
            <w:pStyle w:val="Head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inline distT="0" distB="0" distL="0" distR="0" wp14:anchorId="5C474C09" wp14:editId="0B27632E">
                <wp:extent cx="2342794" cy="502920"/>
                <wp:effectExtent l="0" t="0" r="635" b="0"/>
                <wp:docPr id="19155436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vAlign w:val="center"/>
        </w:tcPr>
        <w:p w14:paraId="78DDD532" w14:textId="77777777" w:rsidR="00131B70" w:rsidRDefault="00131B70" w:rsidP="00131B7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NOTIFICATION OF INTENT </w:t>
          </w:r>
        </w:p>
        <w:p w14:paraId="03CEFD54" w14:textId="7148DE17" w:rsidR="002A5F94" w:rsidRPr="00D91542" w:rsidRDefault="00131B70" w:rsidP="00131B7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TO CONDUCT NON-COLLECTION SURVEY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NTUxM7E0NrE0NDJT0lEKTi0uzszPAykwrAUAUQVacCwAAAA="/>
  </w:docVars>
  <w:rsids>
    <w:rsidRoot w:val="002A5F94"/>
    <w:rsid w:val="00007C88"/>
    <w:rsid w:val="0002688F"/>
    <w:rsid w:val="000406F0"/>
    <w:rsid w:val="0007294B"/>
    <w:rsid w:val="0008616C"/>
    <w:rsid w:val="00097149"/>
    <w:rsid w:val="000A641C"/>
    <w:rsid w:val="000C512F"/>
    <w:rsid w:val="000F6255"/>
    <w:rsid w:val="00126E64"/>
    <w:rsid w:val="00131B70"/>
    <w:rsid w:val="0019717A"/>
    <w:rsid w:val="001A65B0"/>
    <w:rsid w:val="001B7C6D"/>
    <w:rsid w:val="001E2C21"/>
    <w:rsid w:val="001E78D5"/>
    <w:rsid w:val="00210EF5"/>
    <w:rsid w:val="00214059"/>
    <w:rsid w:val="00221F58"/>
    <w:rsid w:val="00235D9B"/>
    <w:rsid w:val="0024526F"/>
    <w:rsid w:val="00253FD6"/>
    <w:rsid w:val="0029398E"/>
    <w:rsid w:val="002955B5"/>
    <w:rsid w:val="002A285E"/>
    <w:rsid w:val="002A5F94"/>
    <w:rsid w:val="002C1229"/>
    <w:rsid w:val="002D48CF"/>
    <w:rsid w:val="003147BF"/>
    <w:rsid w:val="00316587"/>
    <w:rsid w:val="003209DF"/>
    <w:rsid w:val="00320F9D"/>
    <w:rsid w:val="00332874"/>
    <w:rsid w:val="003853F1"/>
    <w:rsid w:val="00385B9A"/>
    <w:rsid w:val="003B0AD8"/>
    <w:rsid w:val="003B3CA1"/>
    <w:rsid w:val="00434191"/>
    <w:rsid w:val="00434C02"/>
    <w:rsid w:val="00455B4C"/>
    <w:rsid w:val="00473E7D"/>
    <w:rsid w:val="004753E7"/>
    <w:rsid w:val="00485B94"/>
    <w:rsid w:val="00496F43"/>
    <w:rsid w:val="004A6CE4"/>
    <w:rsid w:val="004C264A"/>
    <w:rsid w:val="004C5CBB"/>
    <w:rsid w:val="004C64B0"/>
    <w:rsid w:val="00510A58"/>
    <w:rsid w:val="00511047"/>
    <w:rsid w:val="00515CCC"/>
    <w:rsid w:val="00546647"/>
    <w:rsid w:val="005713FD"/>
    <w:rsid w:val="00573F1B"/>
    <w:rsid w:val="00580D81"/>
    <w:rsid w:val="005B5CB5"/>
    <w:rsid w:val="005F72DB"/>
    <w:rsid w:val="00631EF7"/>
    <w:rsid w:val="0067584D"/>
    <w:rsid w:val="00680DB9"/>
    <w:rsid w:val="006A3D7C"/>
    <w:rsid w:val="006B1FEA"/>
    <w:rsid w:val="006B2DB0"/>
    <w:rsid w:val="006D47AD"/>
    <w:rsid w:val="006F5F40"/>
    <w:rsid w:val="00714173"/>
    <w:rsid w:val="00720585"/>
    <w:rsid w:val="00724D5D"/>
    <w:rsid w:val="00737214"/>
    <w:rsid w:val="0075706E"/>
    <w:rsid w:val="008448FA"/>
    <w:rsid w:val="00847BA8"/>
    <w:rsid w:val="0085676D"/>
    <w:rsid w:val="0085750C"/>
    <w:rsid w:val="00897507"/>
    <w:rsid w:val="00914015"/>
    <w:rsid w:val="00931FF5"/>
    <w:rsid w:val="009414F9"/>
    <w:rsid w:val="00962B9C"/>
    <w:rsid w:val="00984C46"/>
    <w:rsid w:val="009A6210"/>
    <w:rsid w:val="009C4B03"/>
    <w:rsid w:val="009C748B"/>
    <w:rsid w:val="009E29CA"/>
    <w:rsid w:val="00A245ED"/>
    <w:rsid w:val="00A64C77"/>
    <w:rsid w:val="00A67294"/>
    <w:rsid w:val="00A70997"/>
    <w:rsid w:val="00A739A2"/>
    <w:rsid w:val="00AB2239"/>
    <w:rsid w:val="00AE5B5B"/>
    <w:rsid w:val="00AF7761"/>
    <w:rsid w:val="00B12980"/>
    <w:rsid w:val="00B52027"/>
    <w:rsid w:val="00B718EA"/>
    <w:rsid w:val="00B82255"/>
    <w:rsid w:val="00B831B8"/>
    <w:rsid w:val="00B87A8E"/>
    <w:rsid w:val="00B94CEA"/>
    <w:rsid w:val="00BB1508"/>
    <w:rsid w:val="00BF72B6"/>
    <w:rsid w:val="00C06905"/>
    <w:rsid w:val="00C160A5"/>
    <w:rsid w:val="00C17D3E"/>
    <w:rsid w:val="00C25B79"/>
    <w:rsid w:val="00C27AFA"/>
    <w:rsid w:val="00C51C14"/>
    <w:rsid w:val="00C57D9C"/>
    <w:rsid w:val="00C77D16"/>
    <w:rsid w:val="00D17615"/>
    <w:rsid w:val="00D3164E"/>
    <w:rsid w:val="00D40B84"/>
    <w:rsid w:val="00D5203D"/>
    <w:rsid w:val="00D632E0"/>
    <w:rsid w:val="00D84741"/>
    <w:rsid w:val="00D91542"/>
    <w:rsid w:val="00DF7A4D"/>
    <w:rsid w:val="00E217BB"/>
    <w:rsid w:val="00E63907"/>
    <w:rsid w:val="00EA7525"/>
    <w:rsid w:val="00EC76AD"/>
    <w:rsid w:val="00EE3332"/>
    <w:rsid w:val="00EF3D98"/>
    <w:rsid w:val="00F357E0"/>
    <w:rsid w:val="00F61322"/>
    <w:rsid w:val="00FA4C4B"/>
    <w:rsid w:val="00FC7A42"/>
    <w:rsid w:val="00FF5B96"/>
    <w:rsid w:val="00FFDB1C"/>
    <w:rsid w:val="052C99A9"/>
    <w:rsid w:val="065D85B6"/>
    <w:rsid w:val="094BFEFF"/>
    <w:rsid w:val="0E27E3B6"/>
    <w:rsid w:val="0F29179C"/>
    <w:rsid w:val="1F102E82"/>
    <w:rsid w:val="213D74A5"/>
    <w:rsid w:val="2CF86EC9"/>
    <w:rsid w:val="2EDDF718"/>
    <w:rsid w:val="2F59A33F"/>
    <w:rsid w:val="2FEF7353"/>
    <w:rsid w:val="304435BC"/>
    <w:rsid w:val="3135BB18"/>
    <w:rsid w:val="31FAE0D3"/>
    <w:rsid w:val="3351B601"/>
    <w:rsid w:val="33D37E78"/>
    <w:rsid w:val="33EFC2F5"/>
    <w:rsid w:val="346725AB"/>
    <w:rsid w:val="35BF2A36"/>
    <w:rsid w:val="3A78F186"/>
    <w:rsid w:val="3ED41E19"/>
    <w:rsid w:val="40E311AE"/>
    <w:rsid w:val="49B1E5F5"/>
    <w:rsid w:val="4C977C90"/>
    <w:rsid w:val="595F80AC"/>
    <w:rsid w:val="5A01B19A"/>
    <w:rsid w:val="5F792B86"/>
    <w:rsid w:val="60BDE1F9"/>
    <w:rsid w:val="644ECDE7"/>
    <w:rsid w:val="69AD9931"/>
    <w:rsid w:val="6EE0C462"/>
    <w:rsid w:val="7BF09CB1"/>
    <w:rsid w:val="7C86A453"/>
    <w:rsid w:val="7CFDB8B3"/>
    <w:rsid w:val="7D3CDE63"/>
    <w:rsid w:val="7D5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61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4664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0A5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F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emuseum.arizona.edu/crm/document/notification-intent-conduct-non-collection-surve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museum.arizona.edu/crm/document/request_asm_accession_numb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izonace.quickbase.com/db/bthqcer2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4287E-17F2-47CF-863C-9F80ED9D7F94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2.xml><?xml version="1.0" encoding="utf-8"?>
<ds:datastoreItem xmlns:ds="http://schemas.openxmlformats.org/officeDocument/2006/customXml" ds:itemID="{3645812D-E3B0-49B4-AD71-C77E3F303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40F7-1E77-4334-848D-41E32FE97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5</cp:revision>
  <dcterms:created xsi:type="dcterms:W3CDTF">2023-10-09T21:48:00Z</dcterms:created>
  <dcterms:modified xsi:type="dcterms:W3CDTF">2024-06-11T19:01:00Z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